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8" w:after="0" w:line="240" w:lineRule="auto"/>
        <w:jc w:val="center"/>
        <w:textAlignment w:val="auto"/>
        <w:rPr>
          <w:sz w:val="26"/>
          <w:szCs w:val="26"/>
        </w:rPr>
      </w:pPr>
      <w:bookmarkStart w:id="0" w:name="_GoBack"/>
      <w:bookmarkEnd w:id="0"/>
      <w:r>
        <w:rPr>
          <w:rFonts w:hint="eastAsia" w:ascii="宋体" w:hAnsi="宋体"/>
          <w:b/>
          <w:bCs/>
          <w:sz w:val="32"/>
          <w:szCs w:val="32"/>
        </w:rPr>
        <w:t>认证证书转换控制程序</w:t>
      </w:r>
    </w:p>
    <w:p>
      <w:pPr>
        <w:tabs>
          <w:tab w:val="left" w:pos="700"/>
        </w:tabs>
        <w:spacing w:before="38" w:after="0" w:line="240" w:lineRule="auto"/>
        <w:ind w:left="331" w:right="-20"/>
        <w:jc w:val="left"/>
        <w:rPr>
          <w:rFonts w:ascii="宋体" w:hAnsi="宋体" w:eastAsia="宋体" w:cs="宋体"/>
          <w:sz w:val="24"/>
          <w:szCs w:val="24"/>
        </w:rPr>
      </w:pPr>
      <w:r>
        <w:rPr>
          <w:rFonts w:ascii="Arial" w:hAnsi="Arial" w:eastAsia="Arial" w:cs="Arial"/>
          <w:b/>
          <w:bCs/>
          <w:spacing w:val="0"/>
          <w:w w:val="100"/>
          <w:sz w:val="24"/>
          <w:szCs w:val="24"/>
        </w:rPr>
        <w:t>1</w:t>
      </w:r>
      <w:r>
        <w:rPr>
          <w:rFonts w:ascii="Arial" w:hAnsi="Arial" w:eastAsia="Arial" w:cs="Arial"/>
          <w:b/>
          <w:bCs/>
          <w:spacing w:val="0"/>
          <w:w w:val="100"/>
          <w:sz w:val="24"/>
          <w:szCs w:val="24"/>
        </w:rPr>
        <w:tab/>
      </w:r>
      <w:r>
        <w:rPr>
          <w:rFonts w:ascii="宋体" w:hAnsi="宋体" w:eastAsia="宋体" w:cs="宋体"/>
          <w:spacing w:val="0"/>
          <w:w w:val="100"/>
          <w:sz w:val="24"/>
          <w:szCs w:val="24"/>
        </w:rPr>
        <w:t>目的</w:t>
      </w:r>
    </w:p>
    <w:p>
      <w:pPr>
        <w:spacing w:before="87" w:after="0" w:line="298" w:lineRule="auto"/>
        <w:ind w:left="331" w:right="90" w:firstLine="425"/>
        <w:jc w:val="both"/>
        <w:rPr>
          <w:rFonts w:ascii="宋体" w:hAnsi="宋体" w:eastAsia="宋体" w:cs="宋体"/>
          <w:sz w:val="24"/>
          <w:szCs w:val="24"/>
        </w:rPr>
      </w:pPr>
      <w:r>
        <w:rPr>
          <w:rFonts w:ascii="宋体" w:hAnsi="宋体" w:eastAsia="宋体" w:cs="宋体"/>
          <w:spacing w:val="0"/>
          <w:w w:val="100"/>
          <w:sz w:val="24"/>
          <w:szCs w:val="24"/>
        </w:rPr>
        <w:t>在由其他认证机构颁发的已获认可的管理体系认证被转换到</w:t>
      </w:r>
      <w:r>
        <w:rPr>
          <w:rFonts w:ascii="宋体" w:hAnsi="宋体" w:eastAsia="宋体" w:cs="宋体"/>
          <w:spacing w:val="-30"/>
          <w:w w:val="100"/>
          <w:sz w:val="24"/>
          <w:szCs w:val="24"/>
        </w:rPr>
        <w:t xml:space="preserve"> </w:t>
      </w:r>
      <w:r>
        <w:rPr>
          <w:rFonts w:hint="eastAsia" w:ascii="Arial" w:hAnsi="Arial" w:eastAsia="宋体" w:cs="Arial"/>
          <w:spacing w:val="9"/>
          <w:w w:val="100"/>
          <w:sz w:val="24"/>
          <w:szCs w:val="24"/>
          <w:lang w:eastAsia="zh-CN"/>
        </w:rPr>
        <w:t>SEIC</w:t>
      </w:r>
      <w:r>
        <w:rPr>
          <w:rFonts w:ascii="Arial" w:hAnsi="Arial" w:eastAsia="Arial" w:cs="Arial"/>
          <w:spacing w:val="27"/>
          <w:w w:val="100"/>
          <w:sz w:val="24"/>
          <w:szCs w:val="24"/>
        </w:rPr>
        <w:t xml:space="preserve"> </w:t>
      </w:r>
      <w:r>
        <w:rPr>
          <w:rFonts w:ascii="宋体" w:hAnsi="宋体" w:eastAsia="宋体" w:cs="宋体"/>
          <w:spacing w:val="-2"/>
          <w:w w:val="100"/>
          <w:sz w:val="24"/>
          <w:szCs w:val="24"/>
        </w:rPr>
        <w:t>时</w:t>
      </w:r>
      <w:r>
        <w:rPr>
          <w:rFonts w:ascii="宋体" w:hAnsi="宋体" w:eastAsia="宋体" w:cs="宋体"/>
          <w:spacing w:val="0"/>
          <w:w w:val="100"/>
          <w:sz w:val="24"/>
          <w:szCs w:val="24"/>
        </w:rPr>
        <w:t>，确保该认证的诚 信性得到保持，转换证书工作符合相关认可规则的要求。</w:t>
      </w:r>
    </w:p>
    <w:p>
      <w:pPr>
        <w:tabs>
          <w:tab w:val="left" w:pos="700"/>
        </w:tabs>
        <w:spacing w:before="48" w:after="0" w:line="240" w:lineRule="auto"/>
        <w:ind w:left="331" w:right="-20"/>
        <w:jc w:val="left"/>
        <w:rPr>
          <w:rFonts w:ascii="宋体" w:hAnsi="宋体" w:eastAsia="宋体" w:cs="宋体"/>
          <w:sz w:val="24"/>
          <w:szCs w:val="24"/>
        </w:rPr>
      </w:pPr>
      <w:r>
        <w:rPr>
          <w:rFonts w:ascii="Arial" w:hAnsi="Arial" w:eastAsia="Arial" w:cs="Arial"/>
          <w:b/>
          <w:bCs/>
          <w:spacing w:val="0"/>
          <w:w w:val="100"/>
          <w:sz w:val="24"/>
          <w:szCs w:val="24"/>
        </w:rPr>
        <w:t>2</w:t>
      </w:r>
      <w:r>
        <w:rPr>
          <w:rFonts w:ascii="Arial" w:hAnsi="Arial" w:eastAsia="Arial" w:cs="Arial"/>
          <w:b/>
          <w:bCs/>
          <w:spacing w:val="0"/>
          <w:w w:val="100"/>
          <w:sz w:val="24"/>
          <w:szCs w:val="24"/>
        </w:rPr>
        <w:tab/>
      </w:r>
      <w:r>
        <w:rPr>
          <w:rFonts w:ascii="宋体" w:hAnsi="宋体" w:eastAsia="宋体" w:cs="宋体"/>
          <w:spacing w:val="0"/>
          <w:w w:val="100"/>
          <w:sz w:val="24"/>
          <w:szCs w:val="24"/>
        </w:rPr>
        <w:t>范围</w:t>
      </w:r>
    </w:p>
    <w:p>
      <w:pPr>
        <w:spacing w:before="87" w:after="0" w:line="298" w:lineRule="auto"/>
        <w:ind w:left="331" w:right="85" w:firstLine="480"/>
        <w:jc w:val="both"/>
        <w:rPr>
          <w:rFonts w:ascii="宋体" w:hAnsi="宋体" w:eastAsia="宋体" w:cs="宋体"/>
          <w:sz w:val="24"/>
          <w:szCs w:val="24"/>
        </w:rPr>
      </w:pPr>
      <w:r>
        <w:rPr>
          <w:rFonts w:ascii="宋体" w:hAnsi="宋体" w:eastAsia="宋体" w:cs="宋体"/>
          <w:sz w:val="24"/>
          <w:szCs w:val="24"/>
        </w:rPr>
        <w:t>本程序适用于已获认可</w:t>
      </w:r>
      <w:r>
        <w:rPr>
          <w:rFonts w:ascii="宋体" w:hAnsi="宋体" w:eastAsia="宋体" w:cs="宋体"/>
          <w:spacing w:val="1"/>
          <w:sz w:val="24"/>
          <w:szCs w:val="24"/>
        </w:rPr>
        <w:t>的</w:t>
      </w:r>
      <w:r>
        <w:rPr>
          <w:rFonts w:ascii="宋体" w:hAnsi="宋体" w:eastAsia="宋体" w:cs="宋体"/>
          <w:spacing w:val="0"/>
          <w:sz w:val="24"/>
          <w:szCs w:val="24"/>
        </w:rPr>
        <w:t>其它认证机构颁发的现行有效管理体系证书向</w:t>
      </w:r>
      <w:r>
        <w:rPr>
          <w:rFonts w:ascii="宋体" w:hAnsi="宋体" w:eastAsia="宋体" w:cs="宋体"/>
          <w:spacing w:val="-59"/>
          <w:sz w:val="24"/>
          <w:szCs w:val="24"/>
        </w:rPr>
        <w:t xml:space="preserve"> </w:t>
      </w:r>
      <w:r>
        <w:rPr>
          <w:rFonts w:hint="eastAsia" w:ascii="Arial" w:hAnsi="Arial" w:eastAsia="宋体" w:cs="Arial"/>
          <w:spacing w:val="8"/>
          <w:w w:val="100"/>
          <w:sz w:val="24"/>
          <w:szCs w:val="24"/>
          <w:lang w:eastAsia="zh-CN"/>
        </w:rPr>
        <w:t>SEIC</w:t>
      </w:r>
      <w:r>
        <w:rPr>
          <w:rFonts w:ascii="Arial" w:hAnsi="Arial" w:eastAsia="Arial" w:cs="Arial"/>
          <w:spacing w:val="0"/>
          <w:w w:val="100"/>
          <w:sz w:val="24"/>
          <w:szCs w:val="24"/>
        </w:rPr>
        <w:t xml:space="preserve"> </w:t>
      </w:r>
      <w:r>
        <w:rPr>
          <w:rFonts w:ascii="宋体" w:hAnsi="宋体" w:eastAsia="宋体" w:cs="宋体"/>
          <w:spacing w:val="0"/>
          <w:w w:val="100"/>
          <w:sz w:val="24"/>
          <w:szCs w:val="24"/>
        </w:rPr>
        <w:t>证书的转 换，规定了转换实施过程规范性准则，也适用于</w:t>
      </w:r>
      <w:r>
        <w:rPr>
          <w:rFonts w:ascii="宋体" w:hAnsi="宋体" w:eastAsia="宋体" w:cs="宋体"/>
          <w:spacing w:val="-4"/>
          <w:w w:val="100"/>
          <w:sz w:val="24"/>
          <w:szCs w:val="24"/>
        </w:rPr>
        <w:t xml:space="preserve"> </w:t>
      </w:r>
      <w:r>
        <w:rPr>
          <w:rFonts w:hint="eastAsia" w:ascii="Arial" w:hAnsi="Arial" w:eastAsia="宋体" w:cs="Arial"/>
          <w:spacing w:val="9"/>
          <w:w w:val="100"/>
          <w:sz w:val="24"/>
          <w:szCs w:val="24"/>
          <w:lang w:eastAsia="zh-CN"/>
        </w:rPr>
        <w:t>SEIC</w:t>
      </w:r>
      <w:r>
        <w:rPr>
          <w:rFonts w:ascii="Arial" w:hAnsi="Arial" w:eastAsia="Arial" w:cs="Arial"/>
          <w:spacing w:val="53"/>
          <w:w w:val="100"/>
          <w:sz w:val="24"/>
          <w:szCs w:val="24"/>
        </w:rPr>
        <w:t xml:space="preserve"> </w:t>
      </w:r>
      <w:r>
        <w:rPr>
          <w:rFonts w:ascii="宋体" w:hAnsi="宋体" w:eastAsia="宋体" w:cs="宋体"/>
          <w:spacing w:val="0"/>
          <w:w w:val="100"/>
          <w:sz w:val="24"/>
          <w:szCs w:val="24"/>
        </w:rPr>
        <w:t>获得国际认</w:t>
      </w:r>
      <w:r>
        <w:rPr>
          <w:rFonts w:ascii="宋体" w:hAnsi="宋体" w:eastAsia="宋体" w:cs="宋体"/>
          <w:spacing w:val="-2"/>
          <w:w w:val="100"/>
          <w:sz w:val="24"/>
          <w:szCs w:val="24"/>
        </w:rPr>
        <w:t>可</w:t>
      </w:r>
      <w:r>
        <w:rPr>
          <w:rFonts w:ascii="宋体" w:hAnsi="宋体" w:eastAsia="宋体" w:cs="宋体"/>
          <w:spacing w:val="0"/>
          <w:w w:val="100"/>
          <w:sz w:val="24"/>
          <w:szCs w:val="24"/>
        </w:rPr>
        <w:t>论坛</w:t>
      </w:r>
      <w:r>
        <w:rPr>
          <w:rFonts w:ascii="宋体" w:hAnsi="宋体" w:eastAsia="宋体" w:cs="宋体"/>
          <w:spacing w:val="1"/>
          <w:w w:val="100"/>
          <w:sz w:val="24"/>
          <w:szCs w:val="24"/>
        </w:rPr>
        <w:t>（</w:t>
      </w:r>
      <w:r>
        <w:rPr>
          <w:rFonts w:ascii="Arial" w:hAnsi="Arial" w:eastAsia="Arial" w:cs="Arial"/>
          <w:spacing w:val="0"/>
          <w:w w:val="100"/>
          <w:sz w:val="24"/>
          <w:szCs w:val="24"/>
        </w:rPr>
        <w:t>I</w:t>
      </w:r>
      <w:r>
        <w:rPr>
          <w:rFonts w:ascii="Arial" w:hAnsi="Arial" w:eastAsia="Arial" w:cs="Arial"/>
          <w:spacing w:val="1"/>
          <w:w w:val="100"/>
          <w:sz w:val="24"/>
          <w:szCs w:val="24"/>
        </w:rPr>
        <w:t>A</w:t>
      </w:r>
      <w:r>
        <w:rPr>
          <w:rFonts w:ascii="Arial" w:hAnsi="Arial" w:eastAsia="Arial" w:cs="Arial"/>
          <w:spacing w:val="0"/>
          <w:w w:val="100"/>
          <w:sz w:val="24"/>
          <w:szCs w:val="24"/>
        </w:rPr>
        <w:t>F</w:t>
      </w:r>
      <w:r>
        <w:rPr>
          <w:rFonts w:ascii="宋体" w:hAnsi="宋体" w:eastAsia="宋体" w:cs="宋体"/>
          <w:spacing w:val="0"/>
          <w:w w:val="100"/>
          <w:sz w:val="24"/>
          <w:szCs w:val="24"/>
        </w:rPr>
        <w:t>）或其他区 域性多边承认协议</w:t>
      </w:r>
      <w:r>
        <w:rPr>
          <w:rFonts w:ascii="宋体" w:hAnsi="宋体" w:eastAsia="宋体" w:cs="宋体"/>
          <w:spacing w:val="1"/>
          <w:w w:val="100"/>
          <w:sz w:val="24"/>
          <w:szCs w:val="24"/>
        </w:rPr>
        <w:t>（</w:t>
      </w:r>
      <w:r>
        <w:rPr>
          <w:rFonts w:ascii="Arial" w:hAnsi="Arial" w:eastAsia="Arial" w:cs="Arial"/>
          <w:spacing w:val="-1"/>
          <w:w w:val="100"/>
          <w:sz w:val="24"/>
          <w:szCs w:val="24"/>
        </w:rPr>
        <w:t>M</w:t>
      </w:r>
      <w:r>
        <w:rPr>
          <w:rFonts w:ascii="Arial" w:hAnsi="Arial" w:eastAsia="Arial" w:cs="Arial"/>
          <w:spacing w:val="1"/>
          <w:w w:val="100"/>
          <w:sz w:val="24"/>
          <w:szCs w:val="24"/>
        </w:rPr>
        <w:t>LA</w:t>
      </w:r>
      <w:r>
        <w:rPr>
          <w:rFonts w:ascii="宋体" w:hAnsi="宋体" w:eastAsia="宋体" w:cs="宋体"/>
          <w:spacing w:val="0"/>
          <w:w w:val="100"/>
          <w:sz w:val="24"/>
          <w:szCs w:val="24"/>
        </w:rPr>
        <w:t>）签约成员认可的</w:t>
      </w:r>
      <w:r>
        <w:rPr>
          <w:rFonts w:ascii="宋体" w:hAnsi="宋体" w:eastAsia="宋体" w:cs="宋体"/>
          <w:spacing w:val="-2"/>
          <w:w w:val="100"/>
          <w:sz w:val="24"/>
          <w:szCs w:val="24"/>
        </w:rPr>
        <w:t>情</w:t>
      </w:r>
      <w:r>
        <w:rPr>
          <w:rFonts w:ascii="宋体" w:hAnsi="宋体" w:eastAsia="宋体" w:cs="宋体"/>
          <w:spacing w:val="0"/>
          <w:w w:val="100"/>
          <w:sz w:val="24"/>
          <w:szCs w:val="24"/>
        </w:rPr>
        <w:t>况。</w:t>
      </w:r>
    </w:p>
    <w:p>
      <w:pPr>
        <w:spacing w:before="22" w:after="0" w:line="240" w:lineRule="auto"/>
        <w:ind w:left="773" w:right="4277"/>
        <w:jc w:val="center"/>
        <w:rPr>
          <w:rFonts w:ascii="宋体" w:hAnsi="宋体" w:eastAsia="宋体" w:cs="宋体"/>
          <w:sz w:val="24"/>
          <w:szCs w:val="24"/>
        </w:rPr>
      </w:pPr>
      <w:r>
        <w:rPr>
          <w:rFonts w:ascii="宋体" w:hAnsi="宋体" w:eastAsia="宋体" w:cs="宋体"/>
          <w:spacing w:val="0"/>
          <w:w w:val="100"/>
          <w:sz w:val="24"/>
          <w:szCs w:val="24"/>
        </w:rPr>
        <w:t>本程序规定了已获认可认证转换的最低要</w:t>
      </w:r>
      <w:r>
        <w:rPr>
          <w:rFonts w:ascii="宋体" w:hAnsi="宋体" w:eastAsia="宋体" w:cs="宋体"/>
          <w:spacing w:val="1"/>
          <w:w w:val="100"/>
          <w:sz w:val="24"/>
          <w:szCs w:val="24"/>
        </w:rPr>
        <w:t>求</w:t>
      </w:r>
      <w:r>
        <w:rPr>
          <w:rFonts w:ascii="宋体" w:hAnsi="宋体" w:eastAsia="宋体" w:cs="宋体"/>
          <w:spacing w:val="0"/>
          <w:w w:val="100"/>
          <w:sz w:val="24"/>
          <w:szCs w:val="24"/>
        </w:rPr>
        <w:t>。</w:t>
      </w:r>
    </w:p>
    <w:p>
      <w:pPr>
        <w:spacing w:before="7" w:after="0" w:line="100" w:lineRule="exact"/>
        <w:jc w:val="left"/>
        <w:rPr>
          <w:sz w:val="10"/>
          <w:szCs w:val="10"/>
        </w:rPr>
      </w:pPr>
    </w:p>
    <w:p>
      <w:pPr>
        <w:tabs>
          <w:tab w:val="left" w:pos="700"/>
        </w:tabs>
        <w:spacing w:before="0" w:after="0" w:line="240" w:lineRule="auto"/>
        <w:ind w:left="331" w:right="-20"/>
        <w:jc w:val="left"/>
        <w:rPr>
          <w:rFonts w:ascii="宋体" w:hAnsi="宋体" w:eastAsia="宋体" w:cs="宋体"/>
          <w:sz w:val="24"/>
          <w:szCs w:val="24"/>
        </w:rPr>
      </w:pPr>
      <w:r>
        <w:rPr>
          <w:rFonts w:ascii="Arial" w:hAnsi="Arial" w:eastAsia="Arial" w:cs="Arial"/>
          <w:b/>
          <w:bCs/>
          <w:spacing w:val="0"/>
          <w:w w:val="100"/>
          <w:sz w:val="24"/>
          <w:szCs w:val="24"/>
        </w:rPr>
        <w:t>3</w:t>
      </w:r>
      <w:r>
        <w:rPr>
          <w:rFonts w:ascii="Arial" w:hAnsi="Arial" w:eastAsia="Arial" w:cs="Arial"/>
          <w:b/>
          <w:bCs/>
          <w:spacing w:val="0"/>
          <w:w w:val="100"/>
          <w:sz w:val="24"/>
          <w:szCs w:val="24"/>
        </w:rPr>
        <w:tab/>
      </w:r>
      <w:r>
        <w:rPr>
          <w:rFonts w:ascii="宋体" w:hAnsi="宋体" w:eastAsia="宋体" w:cs="宋体"/>
          <w:spacing w:val="0"/>
          <w:w w:val="100"/>
          <w:sz w:val="24"/>
          <w:szCs w:val="24"/>
        </w:rPr>
        <w:t>职责</w:t>
      </w:r>
    </w:p>
    <w:p>
      <w:pPr>
        <w:spacing w:before="89"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.1</w:t>
      </w:r>
      <w:r>
        <w:rPr>
          <w:rFonts w:ascii="Arial" w:hAnsi="Arial" w:eastAsia="Arial" w:cs="Arial"/>
          <w:spacing w:val="-5"/>
          <w:w w:val="100"/>
          <w:sz w:val="24"/>
          <w:szCs w:val="24"/>
        </w:rPr>
        <w:t xml:space="preserve"> </w:t>
      </w:r>
      <w:r>
        <w:rPr>
          <w:rFonts w:hint="eastAsia" w:ascii="宋体" w:hAnsi="宋体" w:eastAsia="宋体" w:cs="宋体"/>
          <w:spacing w:val="0"/>
          <w:w w:val="100"/>
          <w:sz w:val="24"/>
          <w:szCs w:val="24"/>
          <w:lang w:eastAsia="zh-CN"/>
        </w:rPr>
        <w:t>业务部</w:t>
      </w:r>
      <w:r>
        <w:rPr>
          <w:rFonts w:ascii="宋体" w:hAnsi="宋体" w:eastAsia="宋体" w:cs="宋体"/>
          <w:spacing w:val="0"/>
          <w:w w:val="100"/>
          <w:sz w:val="24"/>
          <w:szCs w:val="24"/>
        </w:rPr>
        <w:t>负</w:t>
      </w:r>
      <w:r>
        <w:rPr>
          <w:rFonts w:ascii="宋体" w:hAnsi="宋体" w:eastAsia="宋体" w:cs="宋体"/>
          <w:spacing w:val="-2"/>
          <w:w w:val="100"/>
          <w:sz w:val="24"/>
          <w:szCs w:val="24"/>
        </w:rPr>
        <w:t>责</w:t>
      </w:r>
      <w:r>
        <w:rPr>
          <w:rFonts w:ascii="宋体" w:hAnsi="宋体" w:eastAsia="宋体" w:cs="宋体"/>
          <w:spacing w:val="0"/>
          <w:w w:val="100"/>
          <w:sz w:val="24"/>
          <w:szCs w:val="24"/>
        </w:rPr>
        <w:t>已获认可的认证组织的证书转换申请受理及评审的管</w:t>
      </w:r>
      <w:r>
        <w:rPr>
          <w:rFonts w:ascii="宋体" w:hAnsi="宋体" w:eastAsia="宋体" w:cs="宋体"/>
          <w:spacing w:val="1"/>
          <w:w w:val="100"/>
          <w:sz w:val="24"/>
          <w:szCs w:val="24"/>
        </w:rPr>
        <w:t>理</w:t>
      </w:r>
      <w:r>
        <w:rPr>
          <w:rFonts w:ascii="宋体" w:hAnsi="宋体" w:eastAsia="宋体" w:cs="宋体"/>
          <w:spacing w:val="0"/>
          <w:w w:val="100"/>
          <w:sz w:val="24"/>
          <w:szCs w:val="24"/>
        </w:rPr>
        <w:t>。</w:t>
      </w:r>
    </w:p>
    <w:p>
      <w:pPr>
        <w:spacing w:before="87"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.2</w:t>
      </w:r>
      <w:r>
        <w:rPr>
          <w:rFonts w:ascii="Arial" w:hAnsi="Arial" w:eastAsia="Arial" w:cs="Arial"/>
          <w:spacing w:val="-5"/>
          <w:w w:val="100"/>
          <w:sz w:val="24"/>
          <w:szCs w:val="24"/>
        </w:rPr>
        <w:t xml:space="preserve"> </w:t>
      </w:r>
      <w:r>
        <w:rPr>
          <w:rFonts w:ascii="宋体" w:hAnsi="宋体" w:eastAsia="宋体" w:cs="宋体"/>
          <w:spacing w:val="0"/>
          <w:w w:val="100"/>
          <w:sz w:val="24"/>
          <w:szCs w:val="24"/>
        </w:rPr>
        <w:t>业务受理人员负</w:t>
      </w:r>
      <w:r>
        <w:rPr>
          <w:rFonts w:ascii="宋体" w:hAnsi="宋体" w:eastAsia="宋体" w:cs="宋体"/>
          <w:spacing w:val="-2"/>
          <w:w w:val="100"/>
          <w:sz w:val="24"/>
          <w:szCs w:val="24"/>
        </w:rPr>
        <w:t>责</w:t>
      </w:r>
      <w:r>
        <w:rPr>
          <w:rFonts w:ascii="宋体" w:hAnsi="宋体" w:eastAsia="宋体" w:cs="宋体"/>
          <w:spacing w:val="0"/>
          <w:w w:val="100"/>
          <w:sz w:val="24"/>
          <w:szCs w:val="24"/>
        </w:rPr>
        <w:t>已获认可的证书转换的申请受理、报价、合同拟定工作。</w:t>
      </w:r>
    </w:p>
    <w:p>
      <w:pPr>
        <w:spacing w:before="89"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.3</w:t>
      </w:r>
      <w:r>
        <w:rPr>
          <w:rFonts w:ascii="Arial" w:hAnsi="Arial" w:eastAsia="Arial" w:cs="Arial"/>
          <w:spacing w:val="-5"/>
          <w:w w:val="100"/>
          <w:sz w:val="24"/>
          <w:szCs w:val="24"/>
        </w:rPr>
        <w:t xml:space="preserve"> </w:t>
      </w:r>
      <w:r>
        <w:rPr>
          <w:rFonts w:ascii="宋体" w:hAnsi="宋体" w:eastAsia="宋体" w:cs="宋体"/>
          <w:spacing w:val="0"/>
          <w:w w:val="100"/>
          <w:sz w:val="24"/>
          <w:szCs w:val="24"/>
        </w:rPr>
        <w:t>业务部经理确认</w:t>
      </w:r>
      <w:r>
        <w:rPr>
          <w:rFonts w:ascii="宋体" w:hAnsi="宋体" w:eastAsia="宋体" w:cs="宋体"/>
          <w:spacing w:val="-2"/>
          <w:w w:val="100"/>
          <w:sz w:val="24"/>
          <w:szCs w:val="24"/>
        </w:rPr>
        <w:t>已</w:t>
      </w:r>
      <w:r>
        <w:rPr>
          <w:rFonts w:ascii="宋体" w:hAnsi="宋体" w:eastAsia="宋体" w:cs="宋体"/>
          <w:spacing w:val="0"/>
          <w:w w:val="100"/>
          <w:sz w:val="24"/>
          <w:szCs w:val="24"/>
        </w:rPr>
        <w:t>获认可</w:t>
      </w:r>
      <w:r>
        <w:rPr>
          <w:rFonts w:ascii="宋体" w:hAnsi="宋体" w:eastAsia="宋体" w:cs="宋体"/>
          <w:spacing w:val="1"/>
          <w:w w:val="100"/>
          <w:sz w:val="24"/>
          <w:szCs w:val="24"/>
        </w:rPr>
        <w:t>的</w:t>
      </w:r>
      <w:r>
        <w:rPr>
          <w:rFonts w:ascii="宋体" w:hAnsi="宋体" w:eastAsia="宋体" w:cs="宋体"/>
          <w:spacing w:val="0"/>
          <w:w w:val="100"/>
          <w:sz w:val="24"/>
          <w:szCs w:val="24"/>
        </w:rPr>
        <w:t>证书转换申请受理意见。</w:t>
      </w:r>
    </w:p>
    <w:p>
      <w:pPr>
        <w:spacing w:before="89" w:after="0" w:line="296" w:lineRule="auto"/>
        <w:ind w:left="331" w:right="9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.4</w:t>
      </w:r>
      <w:r>
        <w:rPr>
          <w:rFonts w:ascii="Arial" w:hAnsi="Arial" w:eastAsia="Arial" w:cs="Arial"/>
          <w:spacing w:val="48"/>
          <w:w w:val="100"/>
          <w:sz w:val="24"/>
          <w:szCs w:val="24"/>
        </w:rPr>
        <w:t xml:space="preserve"> </w:t>
      </w:r>
      <w:r>
        <w:rPr>
          <w:rFonts w:hint="eastAsia" w:ascii="Arial" w:hAnsi="Arial" w:eastAsia="宋体" w:cs="Arial"/>
          <w:spacing w:val="8"/>
          <w:w w:val="100"/>
          <w:sz w:val="24"/>
          <w:szCs w:val="24"/>
          <w:lang w:eastAsia="zh-CN"/>
        </w:rPr>
        <w:t>SEIC</w:t>
      </w:r>
      <w:r>
        <w:rPr>
          <w:rFonts w:ascii="Arial" w:hAnsi="Arial" w:eastAsia="Arial" w:cs="Arial"/>
          <w:spacing w:val="24"/>
          <w:w w:val="100"/>
          <w:sz w:val="24"/>
          <w:szCs w:val="24"/>
        </w:rPr>
        <w:t xml:space="preserve"> </w:t>
      </w:r>
      <w:r>
        <w:rPr>
          <w:rFonts w:ascii="宋体" w:hAnsi="宋体" w:eastAsia="宋体" w:cs="宋体"/>
          <w:spacing w:val="0"/>
          <w:w w:val="100"/>
          <w:sz w:val="24"/>
          <w:szCs w:val="24"/>
        </w:rPr>
        <w:t>总经理及其授权人员负责已获认可</w:t>
      </w:r>
      <w:r>
        <w:rPr>
          <w:rFonts w:ascii="宋体" w:hAnsi="宋体" w:eastAsia="宋体" w:cs="宋体"/>
          <w:spacing w:val="1"/>
          <w:w w:val="100"/>
          <w:sz w:val="24"/>
          <w:szCs w:val="24"/>
        </w:rPr>
        <w:t>的</w:t>
      </w:r>
      <w:r>
        <w:rPr>
          <w:rFonts w:ascii="宋体" w:hAnsi="宋体" w:eastAsia="宋体" w:cs="宋体"/>
          <w:spacing w:val="0"/>
          <w:w w:val="100"/>
          <w:sz w:val="24"/>
          <w:szCs w:val="24"/>
        </w:rPr>
        <w:t>证书转换申请受理 意见的审批。</w:t>
      </w:r>
    </w:p>
    <w:p>
      <w:pPr>
        <w:spacing w:before="50"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.5</w:t>
      </w:r>
      <w:r>
        <w:rPr>
          <w:rFonts w:ascii="Arial" w:hAnsi="Arial" w:eastAsia="Arial" w:cs="Arial"/>
          <w:spacing w:val="-5"/>
          <w:w w:val="100"/>
          <w:sz w:val="24"/>
          <w:szCs w:val="24"/>
        </w:rPr>
        <w:t xml:space="preserve"> </w:t>
      </w:r>
      <w:r>
        <w:rPr>
          <w:rFonts w:hint="eastAsia" w:ascii="Arial" w:hAnsi="Arial" w:eastAsia="宋体" w:cs="Arial"/>
          <w:spacing w:val="8"/>
          <w:w w:val="100"/>
          <w:sz w:val="24"/>
          <w:szCs w:val="24"/>
          <w:lang w:eastAsia="zh-CN"/>
        </w:rPr>
        <w:t>SEIC</w:t>
      </w:r>
      <w:r>
        <w:rPr>
          <w:rFonts w:ascii="Arial" w:hAnsi="Arial" w:eastAsia="Arial" w:cs="Arial"/>
          <w:spacing w:val="-7"/>
          <w:w w:val="100"/>
          <w:sz w:val="24"/>
          <w:szCs w:val="24"/>
        </w:rPr>
        <w:t xml:space="preserve"> </w:t>
      </w:r>
      <w:r>
        <w:rPr>
          <w:rFonts w:ascii="宋体" w:hAnsi="宋体" w:eastAsia="宋体" w:cs="宋体"/>
          <w:spacing w:val="0"/>
          <w:w w:val="100"/>
          <w:sz w:val="24"/>
          <w:szCs w:val="24"/>
        </w:rPr>
        <w:t>总经理或其</w:t>
      </w:r>
      <w:r>
        <w:rPr>
          <w:rFonts w:ascii="宋体" w:hAnsi="宋体" w:eastAsia="宋体" w:cs="宋体"/>
          <w:spacing w:val="-2"/>
          <w:w w:val="100"/>
          <w:sz w:val="24"/>
          <w:szCs w:val="24"/>
        </w:rPr>
        <w:t>授</w:t>
      </w:r>
      <w:r>
        <w:rPr>
          <w:rFonts w:ascii="宋体" w:hAnsi="宋体" w:eastAsia="宋体" w:cs="宋体"/>
          <w:spacing w:val="0"/>
          <w:w w:val="100"/>
          <w:sz w:val="24"/>
          <w:szCs w:val="24"/>
        </w:rPr>
        <w:t>权人员负责签署认证合同。</w:t>
      </w:r>
    </w:p>
    <w:p>
      <w:pPr>
        <w:spacing w:before="89"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.6</w:t>
      </w:r>
      <w:r>
        <w:rPr>
          <w:rFonts w:ascii="Arial" w:hAnsi="Arial" w:eastAsia="Arial" w:cs="Arial"/>
          <w:spacing w:val="-5"/>
          <w:w w:val="100"/>
          <w:sz w:val="24"/>
          <w:szCs w:val="24"/>
        </w:rPr>
        <w:t xml:space="preserve"> </w:t>
      </w:r>
      <w:r>
        <w:rPr>
          <w:rFonts w:ascii="宋体" w:hAnsi="宋体" w:eastAsia="宋体" w:cs="宋体"/>
          <w:spacing w:val="0"/>
          <w:w w:val="100"/>
          <w:sz w:val="24"/>
          <w:szCs w:val="24"/>
        </w:rPr>
        <w:t>审核方案管理人</w:t>
      </w:r>
      <w:r>
        <w:rPr>
          <w:rFonts w:ascii="宋体" w:hAnsi="宋体" w:eastAsia="宋体" w:cs="宋体"/>
          <w:spacing w:val="-2"/>
          <w:w w:val="100"/>
          <w:sz w:val="24"/>
          <w:szCs w:val="24"/>
        </w:rPr>
        <w:t>员</w:t>
      </w:r>
      <w:r>
        <w:rPr>
          <w:rFonts w:ascii="宋体" w:hAnsi="宋体" w:eastAsia="宋体" w:cs="宋体"/>
          <w:spacing w:val="0"/>
          <w:w w:val="100"/>
          <w:sz w:val="24"/>
          <w:szCs w:val="24"/>
        </w:rPr>
        <w:t>负</w:t>
      </w:r>
      <w:r>
        <w:rPr>
          <w:rFonts w:ascii="宋体" w:hAnsi="宋体" w:eastAsia="宋体" w:cs="宋体"/>
          <w:spacing w:val="1"/>
          <w:w w:val="100"/>
          <w:sz w:val="24"/>
          <w:szCs w:val="24"/>
        </w:rPr>
        <w:t>责</w:t>
      </w:r>
      <w:r>
        <w:rPr>
          <w:rFonts w:ascii="宋体" w:hAnsi="宋体" w:eastAsia="宋体" w:cs="宋体"/>
          <w:spacing w:val="0"/>
          <w:w w:val="100"/>
          <w:sz w:val="24"/>
          <w:szCs w:val="24"/>
        </w:rPr>
        <w:t>已获认可的证书转换审核方案的策划、制订、实施、监</w:t>
      </w:r>
      <w:r>
        <w:rPr>
          <w:rFonts w:ascii="宋体" w:hAnsi="宋体" w:eastAsia="宋体" w:cs="宋体"/>
          <w:spacing w:val="1"/>
          <w:w w:val="100"/>
          <w:sz w:val="24"/>
          <w:szCs w:val="24"/>
        </w:rPr>
        <w:t>视</w:t>
      </w:r>
      <w:r>
        <w:rPr>
          <w:rFonts w:ascii="宋体" w:hAnsi="宋体" w:eastAsia="宋体" w:cs="宋体"/>
          <w:spacing w:val="0"/>
          <w:w w:val="100"/>
          <w:sz w:val="24"/>
          <w:szCs w:val="24"/>
        </w:rPr>
        <w:t>。</w:t>
      </w:r>
    </w:p>
    <w:p>
      <w:pPr>
        <w:spacing w:before="87"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.7</w:t>
      </w:r>
      <w:r>
        <w:rPr>
          <w:rFonts w:ascii="Arial" w:hAnsi="Arial" w:eastAsia="Arial" w:cs="Arial"/>
          <w:spacing w:val="-6"/>
          <w:w w:val="100"/>
          <w:sz w:val="24"/>
          <w:szCs w:val="24"/>
        </w:rPr>
        <w:t xml:space="preserve"> </w:t>
      </w:r>
      <w:r>
        <w:rPr>
          <w:rFonts w:hint="eastAsia" w:ascii="宋体" w:hAnsi="宋体" w:eastAsia="宋体" w:cs="宋体"/>
          <w:spacing w:val="0"/>
          <w:w w:val="100"/>
          <w:sz w:val="24"/>
          <w:szCs w:val="24"/>
          <w:lang w:eastAsia="zh-CN"/>
        </w:rPr>
        <w:t>审核部</w:t>
      </w:r>
      <w:r>
        <w:rPr>
          <w:rFonts w:ascii="宋体" w:hAnsi="宋体" w:eastAsia="宋体" w:cs="宋体"/>
          <w:spacing w:val="0"/>
          <w:w w:val="100"/>
          <w:sz w:val="24"/>
          <w:szCs w:val="24"/>
        </w:rPr>
        <w:t>负责实施已获认可的证</w:t>
      </w:r>
      <w:r>
        <w:rPr>
          <w:rFonts w:ascii="宋体" w:hAnsi="宋体" w:eastAsia="宋体" w:cs="宋体"/>
          <w:spacing w:val="1"/>
          <w:w w:val="100"/>
          <w:sz w:val="24"/>
          <w:szCs w:val="24"/>
        </w:rPr>
        <w:t>书</w:t>
      </w:r>
      <w:r>
        <w:rPr>
          <w:rFonts w:ascii="宋体" w:hAnsi="宋体" w:eastAsia="宋体" w:cs="宋体"/>
          <w:spacing w:val="0"/>
          <w:w w:val="100"/>
          <w:sz w:val="24"/>
          <w:szCs w:val="24"/>
        </w:rPr>
        <w:t>转换审核的组织工作。</w:t>
      </w:r>
    </w:p>
    <w:p>
      <w:pPr>
        <w:spacing w:before="89"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.8</w:t>
      </w:r>
      <w:r>
        <w:rPr>
          <w:rFonts w:ascii="Arial" w:hAnsi="Arial" w:eastAsia="Arial" w:cs="Arial"/>
          <w:spacing w:val="55"/>
          <w:w w:val="100"/>
          <w:sz w:val="24"/>
          <w:szCs w:val="24"/>
        </w:rPr>
        <w:t xml:space="preserve"> </w:t>
      </w:r>
      <w:r>
        <w:rPr>
          <w:rFonts w:ascii="宋体" w:hAnsi="宋体" w:eastAsia="宋体" w:cs="宋体"/>
          <w:spacing w:val="0"/>
          <w:w w:val="100"/>
          <w:sz w:val="24"/>
          <w:szCs w:val="24"/>
        </w:rPr>
        <w:t>技术委员会负</w:t>
      </w:r>
      <w:r>
        <w:rPr>
          <w:rFonts w:ascii="宋体" w:hAnsi="宋体" w:eastAsia="宋体" w:cs="宋体"/>
          <w:spacing w:val="1"/>
          <w:w w:val="100"/>
          <w:sz w:val="24"/>
          <w:szCs w:val="24"/>
        </w:rPr>
        <w:t>责</w:t>
      </w:r>
      <w:r>
        <w:rPr>
          <w:rFonts w:ascii="宋体" w:hAnsi="宋体" w:eastAsia="宋体" w:cs="宋体"/>
          <w:spacing w:val="-2"/>
          <w:w w:val="100"/>
          <w:sz w:val="24"/>
          <w:szCs w:val="24"/>
        </w:rPr>
        <w:t>已</w:t>
      </w:r>
      <w:r>
        <w:rPr>
          <w:rFonts w:ascii="宋体" w:hAnsi="宋体" w:eastAsia="宋体" w:cs="宋体"/>
          <w:spacing w:val="0"/>
          <w:w w:val="100"/>
          <w:sz w:val="24"/>
          <w:szCs w:val="24"/>
        </w:rPr>
        <w:t>获认可的证书转换的认证决定。</w:t>
      </w:r>
    </w:p>
    <w:p>
      <w:pPr>
        <w:spacing w:before="89" w:after="0" w:line="304" w:lineRule="auto"/>
        <w:ind w:left="331" w:right="89"/>
        <w:jc w:val="left"/>
        <w:rPr>
          <w:rFonts w:ascii="宋体" w:hAnsi="宋体" w:eastAsia="宋体" w:cs="宋体"/>
          <w:spacing w:val="0"/>
          <w:w w:val="100"/>
          <w:sz w:val="24"/>
          <w:szCs w:val="24"/>
        </w:rPr>
      </w:pPr>
      <w:r>
        <w:rPr>
          <w:rFonts w:ascii="Arial" w:hAnsi="Arial" w:eastAsia="Arial" w:cs="Arial"/>
          <w:b/>
          <w:bCs/>
          <w:spacing w:val="0"/>
          <w:w w:val="100"/>
          <w:sz w:val="24"/>
          <w:szCs w:val="24"/>
        </w:rPr>
        <w:t>4</w:t>
      </w:r>
      <w:r>
        <w:rPr>
          <w:rFonts w:ascii="Arial" w:hAnsi="Arial" w:eastAsia="Arial" w:cs="Arial"/>
          <w:b/>
          <w:bCs/>
          <w:spacing w:val="55"/>
          <w:w w:val="100"/>
          <w:sz w:val="24"/>
          <w:szCs w:val="24"/>
        </w:rPr>
        <w:t xml:space="preserve"> </w:t>
      </w:r>
      <w:r>
        <w:rPr>
          <w:rFonts w:ascii="宋体" w:hAnsi="宋体" w:eastAsia="宋体" w:cs="宋体"/>
          <w:spacing w:val="0"/>
          <w:w w:val="100"/>
          <w:sz w:val="24"/>
          <w:szCs w:val="24"/>
        </w:rPr>
        <w:t xml:space="preserve">定义 </w:t>
      </w:r>
    </w:p>
    <w:p>
      <w:pPr>
        <w:spacing w:before="89" w:after="0" w:line="304" w:lineRule="auto"/>
        <w:ind w:left="331" w:right="89"/>
        <w:jc w:val="left"/>
        <w:rPr>
          <w:rFonts w:ascii="宋体" w:hAnsi="宋体" w:eastAsia="宋体" w:cs="宋体"/>
          <w:sz w:val="24"/>
          <w:szCs w:val="24"/>
        </w:rPr>
      </w:pPr>
      <w:r>
        <w:rPr>
          <w:rFonts w:ascii="宋体" w:hAnsi="宋体" w:eastAsia="宋体" w:cs="宋体"/>
          <w:spacing w:val="2"/>
          <w:w w:val="100"/>
          <w:sz w:val="24"/>
          <w:szCs w:val="24"/>
        </w:rPr>
        <w:t xml:space="preserve">认证的转换：一个已获认可的认证机构（接受机构）为了颁发自己的认证，而承认另一个 </w:t>
      </w:r>
      <w:r>
        <w:rPr>
          <w:rFonts w:ascii="宋体" w:hAnsi="宋体" w:eastAsia="宋体" w:cs="宋体"/>
          <w:spacing w:val="0"/>
          <w:w w:val="100"/>
          <w:sz w:val="24"/>
          <w:szCs w:val="24"/>
        </w:rPr>
        <w:t>已获认可的认证机构（颁证机构）颁发的现行有效的管理体系认证。</w:t>
      </w:r>
    </w:p>
    <w:p>
      <w:pPr>
        <w:tabs>
          <w:tab w:val="left" w:pos="700"/>
        </w:tabs>
        <w:spacing w:before="42" w:after="0" w:line="240" w:lineRule="auto"/>
        <w:ind w:left="331" w:right="-20"/>
        <w:jc w:val="left"/>
        <w:rPr>
          <w:rFonts w:ascii="宋体" w:hAnsi="宋体" w:eastAsia="宋体" w:cs="宋体"/>
          <w:sz w:val="24"/>
          <w:szCs w:val="24"/>
        </w:rPr>
      </w:pPr>
      <w:r>
        <w:rPr>
          <w:rFonts w:ascii="Arial" w:hAnsi="Arial" w:eastAsia="Arial" w:cs="Arial"/>
          <w:b/>
          <w:bCs/>
          <w:spacing w:val="0"/>
          <w:w w:val="100"/>
          <w:sz w:val="24"/>
          <w:szCs w:val="24"/>
        </w:rPr>
        <w:t>5</w:t>
      </w:r>
      <w:r>
        <w:rPr>
          <w:rFonts w:ascii="Arial" w:hAnsi="Arial" w:eastAsia="Arial" w:cs="Arial"/>
          <w:b/>
          <w:bCs/>
          <w:spacing w:val="0"/>
          <w:w w:val="100"/>
          <w:sz w:val="24"/>
          <w:szCs w:val="24"/>
        </w:rPr>
        <w:tab/>
      </w:r>
      <w:r>
        <w:rPr>
          <w:rFonts w:ascii="宋体" w:hAnsi="宋体" w:eastAsia="宋体" w:cs="宋体"/>
          <w:spacing w:val="0"/>
          <w:w w:val="100"/>
          <w:sz w:val="24"/>
          <w:szCs w:val="24"/>
        </w:rPr>
        <w:t>控制要求</w:t>
      </w:r>
    </w:p>
    <w:p>
      <w:pPr>
        <w:spacing w:before="87"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.1</w:t>
      </w:r>
      <w:r>
        <w:rPr>
          <w:rFonts w:ascii="Arial" w:hAnsi="Arial" w:eastAsia="Arial" w:cs="Arial"/>
          <w:spacing w:val="55"/>
          <w:w w:val="100"/>
          <w:sz w:val="24"/>
          <w:szCs w:val="24"/>
        </w:rPr>
        <w:t xml:space="preserve"> </w:t>
      </w:r>
      <w:r>
        <w:rPr>
          <w:rFonts w:ascii="宋体" w:hAnsi="宋体" w:eastAsia="宋体" w:cs="宋体"/>
          <w:spacing w:val="0"/>
          <w:w w:val="100"/>
          <w:sz w:val="24"/>
          <w:szCs w:val="24"/>
        </w:rPr>
        <w:t>已获认可的证书</w:t>
      </w:r>
      <w:r>
        <w:rPr>
          <w:rFonts w:ascii="宋体" w:hAnsi="宋体" w:eastAsia="宋体" w:cs="宋体"/>
          <w:spacing w:val="-2"/>
          <w:w w:val="100"/>
          <w:sz w:val="24"/>
          <w:szCs w:val="24"/>
        </w:rPr>
        <w:t>转</w:t>
      </w:r>
      <w:r>
        <w:rPr>
          <w:rFonts w:ascii="宋体" w:hAnsi="宋体" w:eastAsia="宋体" w:cs="宋体"/>
          <w:spacing w:val="1"/>
          <w:w w:val="100"/>
          <w:sz w:val="24"/>
          <w:szCs w:val="24"/>
        </w:rPr>
        <w:t>换</w:t>
      </w:r>
      <w:r>
        <w:rPr>
          <w:rFonts w:ascii="宋体" w:hAnsi="宋体" w:eastAsia="宋体" w:cs="宋体"/>
          <w:spacing w:val="0"/>
          <w:w w:val="100"/>
          <w:sz w:val="24"/>
          <w:szCs w:val="24"/>
        </w:rPr>
        <w:t>最低条件</w:t>
      </w:r>
    </w:p>
    <w:p>
      <w:pPr>
        <w:spacing w:before="89"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1</w:t>
      </w:r>
      <w:r>
        <w:rPr>
          <w:rFonts w:ascii="Arial" w:hAnsi="Arial" w:eastAsia="Arial" w:cs="Arial"/>
          <w:spacing w:val="-2"/>
          <w:w w:val="100"/>
          <w:sz w:val="24"/>
          <w:szCs w:val="24"/>
        </w:rPr>
        <w:t>.</w:t>
      </w:r>
      <w:r>
        <w:rPr>
          <w:rFonts w:ascii="Arial" w:hAnsi="Arial" w:eastAsia="Arial" w:cs="Arial"/>
          <w:spacing w:val="0"/>
          <w:w w:val="100"/>
          <w:sz w:val="24"/>
          <w:szCs w:val="24"/>
        </w:rPr>
        <w:t>1</w:t>
      </w:r>
      <w:r>
        <w:rPr>
          <w:rFonts w:ascii="Arial" w:hAnsi="Arial" w:eastAsia="Arial" w:cs="Arial"/>
          <w:spacing w:val="55"/>
          <w:w w:val="100"/>
          <w:sz w:val="24"/>
          <w:szCs w:val="24"/>
        </w:rPr>
        <w:t xml:space="preserve"> </w:t>
      </w:r>
      <w:r>
        <w:rPr>
          <w:rFonts w:ascii="宋体" w:hAnsi="宋体" w:eastAsia="宋体" w:cs="宋体"/>
          <w:spacing w:val="0"/>
          <w:w w:val="100"/>
          <w:sz w:val="24"/>
          <w:szCs w:val="24"/>
        </w:rPr>
        <w:t>转换已获认可</w:t>
      </w:r>
      <w:r>
        <w:rPr>
          <w:rFonts w:ascii="宋体" w:hAnsi="宋体" w:eastAsia="宋体" w:cs="宋体"/>
          <w:spacing w:val="-2"/>
          <w:w w:val="100"/>
          <w:sz w:val="24"/>
          <w:szCs w:val="24"/>
        </w:rPr>
        <w:t>的</w:t>
      </w:r>
      <w:r>
        <w:rPr>
          <w:rFonts w:ascii="宋体" w:hAnsi="宋体" w:eastAsia="宋体" w:cs="宋体"/>
          <w:spacing w:val="0"/>
          <w:w w:val="100"/>
          <w:sz w:val="24"/>
          <w:szCs w:val="24"/>
        </w:rPr>
        <w:t>证书的申请组织需满足以下条件：</w:t>
      </w:r>
    </w:p>
    <w:p>
      <w:pPr>
        <w:spacing w:before="89" w:after="0" w:line="297" w:lineRule="auto"/>
        <w:ind w:left="331" w:right="85" w:firstLine="425"/>
        <w:jc w:val="both"/>
        <w:rPr>
          <w:rFonts w:ascii="宋体" w:hAnsi="宋体" w:eastAsia="宋体" w:cs="宋体"/>
          <w:sz w:val="24"/>
          <w:szCs w:val="24"/>
        </w:rPr>
      </w:pPr>
      <w:r>
        <w:rPr>
          <w:rFonts w:ascii="Arial" w:hAnsi="Arial" w:eastAsia="Arial" w:cs="Arial"/>
          <w:spacing w:val="1"/>
          <w:w w:val="100"/>
          <w:sz w:val="24"/>
          <w:szCs w:val="24"/>
        </w:rPr>
        <w:t>1</w:t>
      </w:r>
      <w:r>
        <w:rPr>
          <w:rFonts w:ascii="宋体" w:hAnsi="宋体" w:eastAsia="宋体" w:cs="宋体"/>
          <w:spacing w:val="0"/>
          <w:w w:val="100"/>
          <w:sz w:val="24"/>
          <w:szCs w:val="24"/>
        </w:rPr>
        <w:t>）申请组织的原认证证书签发机构（以下简称原发证机构</w:t>
      </w:r>
      <w:r>
        <w:rPr>
          <w:rFonts w:ascii="宋体" w:hAnsi="宋体" w:eastAsia="宋体" w:cs="宋体"/>
          <w:spacing w:val="2"/>
          <w:w w:val="100"/>
          <w:sz w:val="24"/>
          <w:szCs w:val="24"/>
        </w:rPr>
        <w:t>）</w:t>
      </w:r>
      <w:r>
        <w:rPr>
          <w:rFonts w:ascii="宋体" w:hAnsi="宋体" w:eastAsia="宋体" w:cs="宋体"/>
          <w:spacing w:val="0"/>
          <w:w w:val="100"/>
          <w:sz w:val="24"/>
          <w:szCs w:val="24"/>
        </w:rPr>
        <w:t>只有</w:t>
      </w:r>
      <w:r>
        <w:rPr>
          <w:rFonts w:ascii="宋体" w:hAnsi="宋体" w:eastAsia="宋体" w:cs="宋体"/>
          <w:spacing w:val="-5"/>
          <w:w w:val="100"/>
          <w:sz w:val="24"/>
          <w:szCs w:val="24"/>
        </w:rPr>
        <w:t xml:space="preserve"> </w:t>
      </w:r>
      <w:r>
        <w:rPr>
          <w:rFonts w:ascii="Arial" w:hAnsi="Arial" w:eastAsia="Arial" w:cs="Arial"/>
          <w:spacing w:val="0"/>
          <w:w w:val="100"/>
          <w:sz w:val="24"/>
          <w:szCs w:val="24"/>
        </w:rPr>
        <w:t>I</w:t>
      </w:r>
      <w:r>
        <w:rPr>
          <w:rFonts w:ascii="Arial" w:hAnsi="Arial" w:eastAsia="Arial" w:cs="Arial"/>
          <w:spacing w:val="1"/>
          <w:w w:val="100"/>
          <w:sz w:val="24"/>
          <w:szCs w:val="24"/>
        </w:rPr>
        <w:t>A</w:t>
      </w:r>
      <w:r>
        <w:rPr>
          <w:rFonts w:ascii="Arial" w:hAnsi="Arial" w:eastAsia="Arial" w:cs="Arial"/>
          <w:spacing w:val="0"/>
          <w:w w:val="100"/>
          <w:sz w:val="24"/>
          <w:szCs w:val="24"/>
        </w:rPr>
        <w:t>F</w:t>
      </w:r>
      <w:r>
        <w:rPr>
          <w:rFonts w:ascii="Arial" w:hAnsi="Arial" w:eastAsia="Arial" w:cs="Arial"/>
          <w:spacing w:val="49"/>
          <w:w w:val="100"/>
          <w:sz w:val="24"/>
          <w:szCs w:val="24"/>
        </w:rPr>
        <w:t xml:space="preserve"> </w:t>
      </w:r>
      <w:r>
        <w:rPr>
          <w:rFonts w:ascii="宋体" w:hAnsi="宋体" w:eastAsia="宋体" w:cs="宋体"/>
          <w:spacing w:val="0"/>
          <w:w w:val="100"/>
          <w:sz w:val="24"/>
          <w:szCs w:val="24"/>
        </w:rPr>
        <w:t>或区域性</w:t>
      </w:r>
      <w:r>
        <w:rPr>
          <w:rFonts w:ascii="宋体" w:hAnsi="宋体" w:eastAsia="宋体" w:cs="宋体"/>
          <w:spacing w:val="-4"/>
          <w:w w:val="100"/>
          <w:sz w:val="24"/>
          <w:szCs w:val="24"/>
        </w:rPr>
        <w:t xml:space="preserve"> </w:t>
      </w:r>
      <w:r>
        <w:rPr>
          <w:rFonts w:ascii="Arial" w:hAnsi="Arial" w:eastAsia="Arial" w:cs="Arial"/>
          <w:spacing w:val="-1"/>
          <w:w w:val="100"/>
          <w:sz w:val="24"/>
          <w:szCs w:val="24"/>
        </w:rPr>
        <w:t>M</w:t>
      </w:r>
      <w:r>
        <w:rPr>
          <w:rFonts w:ascii="Arial" w:hAnsi="Arial" w:eastAsia="Arial" w:cs="Arial"/>
          <w:spacing w:val="1"/>
          <w:w w:val="100"/>
          <w:sz w:val="24"/>
          <w:szCs w:val="24"/>
        </w:rPr>
        <w:t>L</w:t>
      </w:r>
      <w:r>
        <w:rPr>
          <w:rFonts w:ascii="Arial" w:hAnsi="Arial" w:eastAsia="Arial" w:cs="Arial"/>
          <w:spacing w:val="0"/>
          <w:w w:val="100"/>
          <w:sz w:val="24"/>
          <w:szCs w:val="24"/>
        </w:rPr>
        <w:t xml:space="preserve">A </w:t>
      </w:r>
      <w:r>
        <w:rPr>
          <w:rFonts w:ascii="宋体" w:hAnsi="宋体" w:eastAsia="宋体" w:cs="宋体"/>
          <w:spacing w:val="0"/>
          <w:w w:val="100"/>
          <w:sz w:val="24"/>
          <w:szCs w:val="24"/>
        </w:rPr>
        <w:t>签约机构在互认结构第</w:t>
      </w:r>
      <w:r>
        <w:rPr>
          <w:rFonts w:ascii="宋体" w:hAnsi="宋体" w:eastAsia="宋体" w:cs="宋体"/>
          <w:spacing w:val="-50"/>
          <w:w w:val="100"/>
          <w:sz w:val="24"/>
          <w:szCs w:val="24"/>
        </w:rPr>
        <w:t xml:space="preserve"> </w:t>
      </w:r>
      <w:r>
        <w:rPr>
          <w:rFonts w:ascii="Arial" w:hAnsi="Arial" w:eastAsia="Arial" w:cs="Arial"/>
          <w:spacing w:val="0"/>
          <w:w w:val="100"/>
          <w:sz w:val="24"/>
          <w:szCs w:val="24"/>
        </w:rPr>
        <w:t>3</w:t>
      </w:r>
      <w:r>
        <w:rPr>
          <w:rFonts w:ascii="Arial" w:hAnsi="Arial" w:eastAsia="Arial" w:cs="Arial"/>
          <w:spacing w:val="4"/>
          <w:w w:val="100"/>
          <w:sz w:val="24"/>
          <w:szCs w:val="24"/>
        </w:rPr>
        <w:t xml:space="preserve"> </w:t>
      </w:r>
      <w:r>
        <w:rPr>
          <w:rFonts w:ascii="宋体" w:hAnsi="宋体" w:eastAsia="宋体" w:cs="宋体"/>
          <w:spacing w:val="0"/>
          <w:w w:val="100"/>
          <w:sz w:val="24"/>
          <w:szCs w:val="24"/>
        </w:rPr>
        <w:t>层（适用时，包</w:t>
      </w:r>
      <w:r>
        <w:rPr>
          <w:rFonts w:ascii="宋体" w:hAnsi="宋体" w:eastAsia="宋体" w:cs="宋体"/>
          <w:spacing w:val="-2"/>
          <w:w w:val="100"/>
          <w:sz w:val="24"/>
          <w:szCs w:val="24"/>
        </w:rPr>
        <w:t>括</w:t>
      </w:r>
      <w:r>
        <w:rPr>
          <w:rFonts w:ascii="宋体" w:hAnsi="宋体" w:eastAsia="宋体" w:cs="宋体"/>
          <w:spacing w:val="0"/>
          <w:w w:val="100"/>
          <w:sz w:val="24"/>
          <w:szCs w:val="24"/>
        </w:rPr>
        <w:t>互认结构第</w:t>
      </w:r>
      <w:r>
        <w:rPr>
          <w:rFonts w:ascii="宋体" w:hAnsi="宋体" w:eastAsia="宋体" w:cs="宋体"/>
          <w:spacing w:val="-50"/>
          <w:w w:val="100"/>
          <w:sz w:val="24"/>
          <w:szCs w:val="24"/>
        </w:rPr>
        <w:t xml:space="preserve"> </w:t>
      </w:r>
      <w:r>
        <w:rPr>
          <w:rFonts w:ascii="Arial" w:hAnsi="Arial" w:eastAsia="Arial" w:cs="Arial"/>
          <w:spacing w:val="0"/>
          <w:w w:val="100"/>
          <w:sz w:val="24"/>
          <w:szCs w:val="24"/>
        </w:rPr>
        <w:t>4</w:t>
      </w:r>
      <w:r>
        <w:rPr>
          <w:rFonts w:ascii="Arial" w:hAnsi="Arial" w:eastAsia="Arial" w:cs="Arial"/>
          <w:spacing w:val="4"/>
          <w:w w:val="100"/>
          <w:sz w:val="24"/>
          <w:szCs w:val="24"/>
        </w:rPr>
        <w:t xml:space="preserve"> </w:t>
      </w:r>
      <w:r>
        <w:rPr>
          <w:rFonts w:ascii="宋体" w:hAnsi="宋体" w:eastAsia="宋体" w:cs="宋体"/>
          <w:spacing w:val="0"/>
          <w:w w:val="100"/>
          <w:sz w:val="24"/>
          <w:szCs w:val="24"/>
        </w:rPr>
        <w:t>层</w:t>
      </w:r>
      <w:r>
        <w:rPr>
          <w:rFonts w:ascii="宋体" w:hAnsi="宋体" w:eastAsia="宋体" w:cs="宋体"/>
          <w:spacing w:val="-2"/>
          <w:w w:val="100"/>
          <w:sz w:val="24"/>
          <w:szCs w:val="24"/>
        </w:rPr>
        <w:t>和</w:t>
      </w:r>
      <w:r>
        <w:rPr>
          <w:rFonts w:ascii="宋体" w:hAnsi="宋体" w:eastAsia="宋体" w:cs="宋体"/>
          <w:spacing w:val="0"/>
          <w:w w:val="100"/>
          <w:sz w:val="24"/>
          <w:szCs w:val="24"/>
        </w:rPr>
        <w:t>第</w:t>
      </w:r>
      <w:r>
        <w:rPr>
          <w:rFonts w:ascii="宋体" w:hAnsi="宋体" w:eastAsia="宋体" w:cs="宋体"/>
          <w:spacing w:val="-52"/>
          <w:w w:val="100"/>
          <w:sz w:val="24"/>
          <w:szCs w:val="24"/>
        </w:rPr>
        <w:t xml:space="preserve"> </w:t>
      </w:r>
      <w:r>
        <w:rPr>
          <w:rFonts w:ascii="Arial" w:hAnsi="Arial" w:eastAsia="Arial" w:cs="Arial"/>
          <w:spacing w:val="0"/>
          <w:w w:val="100"/>
          <w:sz w:val="24"/>
          <w:szCs w:val="24"/>
        </w:rPr>
        <w:t>5</w:t>
      </w:r>
      <w:r>
        <w:rPr>
          <w:rFonts w:ascii="Arial" w:hAnsi="Arial" w:eastAsia="Arial" w:cs="Arial"/>
          <w:spacing w:val="4"/>
          <w:w w:val="100"/>
          <w:sz w:val="24"/>
          <w:szCs w:val="24"/>
        </w:rPr>
        <w:t xml:space="preserve"> </w:t>
      </w:r>
      <w:r>
        <w:rPr>
          <w:rFonts w:ascii="宋体" w:hAnsi="宋体" w:eastAsia="宋体" w:cs="宋体"/>
          <w:spacing w:val="0"/>
          <w:w w:val="100"/>
          <w:sz w:val="24"/>
          <w:szCs w:val="24"/>
        </w:rPr>
        <w:t>层）所认可的认证</w:t>
      </w:r>
      <w:r>
        <w:rPr>
          <w:rFonts w:ascii="宋体" w:hAnsi="宋体" w:eastAsia="宋体" w:cs="宋体"/>
          <w:spacing w:val="-2"/>
          <w:w w:val="100"/>
          <w:sz w:val="24"/>
          <w:szCs w:val="24"/>
        </w:rPr>
        <w:t>才</w:t>
      </w:r>
      <w:r>
        <w:rPr>
          <w:rFonts w:ascii="宋体" w:hAnsi="宋体" w:eastAsia="宋体" w:cs="宋体"/>
          <w:spacing w:val="0"/>
          <w:w w:val="100"/>
          <w:sz w:val="24"/>
          <w:szCs w:val="24"/>
        </w:rPr>
        <w:t>有 资格进行转换。</w:t>
      </w:r>
    </w:p>
    <w:p>
      <w:pPr>
        <w:spacing w:before="49" w:after="0" w:line="240" w:lineRule="auto"/>
        <w:ind w:left="756" w:right="-20"/>
        <w:jc w:val="left"/>
        <w:rPr>
          <w:rFonts w:ascii="Arial" w:hAnsi="Arial" w:eastAsia="Arial" w:cs="Arial"/>
          <w:sz w:val="24"/>
          <w:szCs w:val="24"/>
        </w:rPr>
      </w:pPr>
      <w:r>
        <w:rPr>
          <w:rFonts w:ascii="宋体" w:hAnsi="宋体" w:eastAsia="宋体" w:cs="宋体"/>
          <w:sz w:val="24"/>
          <w:szCs w:val="24"/>
        </w:rPr>
        <w:t>注</w:t>
      </w:r>
      <w:r>
        <w:rPr>
          <w:rFonts w:ascii="宋体" w:hAnsi="宋体" w:eastAsia="宋体" w:cs="宋体"/>
          <w:spacing w:val="-60"/>
          <w:sz w:val="24"/>
          <w:szCs w:val="24"/>
        </w:rPr>
        <w:t xml:space="preserve"> </w:t>
      </w:r>
      <w:r>
        <w:rPr>
          <w:rFonts w:ascii="Arial" w:hAnsi="Arial" w:eastAsia="Arial" w:cs="Arial"/>
          <w:spacing w:val="1"/>
          <w:sz w:val="24"/>
          <w:szCs w:val="24"/>
        </w:rPr>
        <w:t>1</w:t>
      </w:r>
      <w:r>
        <w:rPr>
          <w:rFonts w:ascii="宋体" w:hAnsi="宋体" w:eastAsia="宋体" w:cs="宋体"/>
          <w:spacing w:val="-74"/>
          <w:sz w:val="24"/>
          <w:szCs w:val="24"/>
        </w:rPr>
        <w:t>：</w:t>
      </w:r>
      <w:r>
        <w:rPr>
          <w:rFonts w:ascii="宋体" w:hAnsi="宋体" w:eastAsia="宋体" w:cs="宋体"/>
          <w:spacing w:val="0"/>
          <w:sz w:val="24"/>
          <w:szCs w:val="24"/>
        </w:rPr>
        <w:t>互认结构层级划分参见</w:t>
      </w:r>
      <w:r>
        <w:rPr>
          <w:rFonts w:ascii="宋体" w:hAnsi="宋体" w:eastAsia="宋体" w:cs="宋体"/>
          <w:spacing w:val="-59"/>
          <w:sz w:val="24"/>
          <w:szCs w:val="24"/>
        </w:rPr>
        <w:t xml:space="preserve"> </w:t>
      </w:r>
      <w:r>
        <w:rPr>
          <w:rFonts w:ascii="Arial" w:hAnsi="Arial" w:eastAsia="Arial" w:cs="Arial"/>
          <w:spacing w:val="0"/>
          <w:w w:val="100"/>
          <w:sz w:val="24"/>
          <w:szCs w:val="24"/>
        </w:rPr>
        <w:t>I</w:t>
      </w:r>
      <w:r>
        <w:rPr>
          <w:rFonts w:ascii="Arial" w:hAnsi="Arial" w:eastAsia="Arial" w:cs="Arial"/>
          <w:spacing w:val="1"/>
          <w:w w:val="100"/>
          <w:sz w:val="24"/>
          <w:szCs w:val="24"/>
        </w:rPr>
        <w:t>A</w:t>
      </w:r>
      <w:r>
        <w:rPr>
          <w:rFonts w:ascii="Arial" w:hAnsi="Arial" w:eastAsia="Arial" w:cs="Arial"/>
          <w:spacing w:val="0"/>
          <w:w w:val="100"/>
          <w:sz w:val="24"/>
          <w:szCs w:val="24"/>
        </w:rPr>
        <w:t xml:space="preserve">F </w:t>
      </w:r>
      <w:r>
        <w:rPr>
          <w:rFonts w:ascii="Arial" w:hAnsi="Arial" w:eastAsia="Arial" w:cs="Arial"/>
          <w:spacing w:val="1"/>
          <w:w w:val="100"/>
          <w:sz w:val="24"/>
          <w:szCs w:val="24"/>
        </w:rPr>
        <w:t>P</w:t>
      </w:r>
      <w:r>
        <w:rPr>
          <w:rFonts w:ascii="Arial" w:hAnsi="Arial" w:eastAsia="Arial" w:cs="Arial"/>
          <w:spacing w:val="0"/>
          <w:w w:val="100"/>
          <w:sz w:val="24"/>
          <w:szCs w:val="24"/>
        </w:rPr>
        <w:t>R</w:t>
      </w:r>
      <w:r>
        <w:rPr>
          <w:rFonts w:ascii="Arial" w:hAnsi="Arial" w:eastAsia="Arial" w:cs="Arial"/>
          <w:spacing w:val="-73"/>
          <w:w w:val="100"/>
          <w:sz w:val="24"/>
          <w:szCs w:val="24"/>
        </w:rPr>
        <w:t>4</w:t>
      </w:r>
      <w:r>
        <w:rPr>
          <w:rFonts w:ascii="宋体" w:hAnsi="宋体" w:eastAsia="宋体" w:cs="宋体"/>
          <w:spacing w:val="0"/>
          <w:w w:val="100"/>
          <w:sz w:val="24"/>
          <w:szCs w:val="24"/>
        </w:rPr>
        <w:t>（可在</w:t>
      </w:r>
      <w:r>
        <w:rPr>
          <w:rFonts w:ascii="宋体" w:hAnsi="宋体" w:eastAsia="宋体" w:cs="宋体"/>
          <w:spacing w:val="-62"/>
          <w:w w:val="100"/>
          <w:sz w:val="24"/>
          <w:szCs w:val="24"/>
        </w:rPr>
        <w:t xml:space="preserve"> </w:t>
      </w:r>
      <w:r>
        <w:fldChar w:fldCharType="begin"/>
      </w:r>
      <w:r>
        <w:instrText xml:space="preserve"> HYPERLINK "http://www.iaf.nu/" \h </w:instrText>
      </w:r>
      <w:r>
        <w:fldChar w:fldCharType="separate"/>
      </w:r>
      <w:r>
        <w:rPr>
          <w:rFonts w:ascii="Arial" w:hAnsi="Arial" w:eastAsia="Arial" w:cs="Arial"/>
          <w:spacing w:val="1"/>
          <w:w w:val="100"/>
          <w:sz w:val="24"/>
          <w:szCs w:val="24"/>
        </w:rPr>
        <w:t>h</w:t>
      </w:r>
      <w:r>
        <w:rPr>
          <w:rFonts w:ascii="Arial" w:hAnsi="Arial" w:eastAsia="Arial" w:cs="Arial"/>
          <w:spacing w:val="0"/>
          <w:w w:val="100"/>
          <w:sz w:val="24"/>
          <w:szCs w:val="24"/>
        </w:rPr>
        <w:t>t</w:t>
      </w:r>
      <w:r>
        <w:rPr>
          <w:rFonts w:ascii="Arial" w:hAnsi="Arial" w:eastAsia="Arial" w:cs="Arial"/>
          <w:spacing w:val="1"/>
          <w:w w:val="100"/>
          <w:sz w:val="24"/>
          <w:szCs w:val="24"/>
        </w:rPr>
        <w:t>tp</w:t>
      </w:r>
      <w:r>
        <w:rPr>
          <w:rFonts w:ascii="Arial" w:hAnsi="Arial" w:eastAsia="Arial" w:cs="Arial"/>
          <w:spacing w:val="-2"/>
          <w:w w:val="100"/>
          <w:sz w:val="24"/>
          <w:szCs w:val="24"/>
        </w:rPr>
        <w:t>:</w:t>
      </w:r>
      <w:r>
        <w:rPr>
          <w:rFonts w:ascii="Arial" w:hAnsi="Arial" w:eastAsia="Arial" w:cs="Arial"/>
          <w:spacing w:val="0"/>
          <w:w w:val="100"/>
          <w:sz w:val="24"/>
          <w:szCs w:val="24"/>
        </w:rPr>
        <w:t>/</w:t>
      </w:r>
      <w:r>
        <w:rPr>
          <w:rFonts w:ascii="Arial" w:hAnsi="Arial" w:eastAsia="Arial" w:cs="Arial"/>
          <w:spacing w:val="1"/>
          <w:w w:val="100"/>
          <w:sz w:val="24"/>
          <w:szCs w:val="24"/>
        </w:rPr>
        <w:t>/</w:t>
      </w:r>
      <w:r>
        <w:rPr>
          <w:rFonts w:ascii="Arial" w:hAnsi="Arial" w:eastAsia="Arial" w:cs="Arial"/>
          <w:spacing w:val="0"/>
          <w:w w:val="100"/>
          <w:sz w:val="24"/>
          <w:szCs w:val="24"/>
        </w:rPr>
        <w:t>w</w:t>
      </w:r>
      <w:r>
        <w:rPr>
          <w:rFonts w:ascii="Arial" w:hAnsi="Arial" w:eastAsia="Arial" w:cs="Arial"/>
          <w:spacing w:val="-3"/>
          <w:w w:val="100"/>
          <w:sz w:val="24"/>
          <w:szCs w:val="24"/>
        </w:rPr>
        <w:t>w</w:t>
      </w:r>
      <w:r>
        <w:rPr>
          <w:rFonts w:ascii="Arial" w:hAnsi="Arial" w:eastAsia="Arial" w:cs="Arial"/>
          <w:spacing w:val="-15"/>
          <w:w w:val="100"/>
          <w:sz w:val="24"/>
          <w:szCs w:val="24"/>
        </w:rPr>
        <w:t>w</w:t>
      </w:r>
      <w:r>
        <w:rPr>
          <w:rFonts w:ascii="Arial" w:hAnsi="Arial" w:eastAsia="Arial" w:cs="Arial"/>
          <w:spacing w:val="0"/>
          <w:w w:val="100"/>
          <w:sz w:val="24"/>
          <w:szCs w:val="24"/>
        </w:rPr>
        <w:t>.i</w:t>
      </w:r>
      <w:r>
        <w:rPr>
          <w:rFonts w:ascii="Arial" w:hAnsi="Arial" w:eastAsia="Arial" w:cs="Arial"/>
          <w:spacing w:val="1"/>
          <w:w w:val="100"/>
          <w:sz w:val="24"/>
          <w:szCs w:val="24"/>
        </w:rPr>
        <w:t>a</w:t>
      </w:r>
      <w:r>
        <w:rPr>
          <w:rFonts w:ascii="Arial" w:hAnsi="Arial" w:eastAsia="Arial" w:cs="Arial"/>
          <w:spacing w:val="3"/>
          <w:w w:val="100"/>
          <w:sz w:val="24"/>
          <w:szCs w:val="24"/>
        </w:rPr>
        <w:t>f</w:t>
      </w:r>
      <w:r>
        <w:rPr>
          <w:rFonts w:ascii="Arial" w:hAnsi="Arial" w:eastAsia="Arial" w:cs="Arial"/>
          <w:spacing w:val="0"/>
          <w:w w:val="100"/>
          <w:sz w:val="24"/>
          <w:szCs w:val="24"/>
        </w:rPr>
        <w:t>.</w:t>
      </w:r>
      <w:r>
        <w:rPr>
          <w:rFonts w:ascii="Arial" w:hAnsi="Arial" w:eastAsia="Arial" w:cs="Arial"/>
          <w:spacing w:val="1"/>
          <w:w w:val="100"/>
          <w:sz w:val="24"/>
          <w:szCs w:val="24"/>
        </w:rPr>
        <w:t>nu</w:t>
      </w:r>
      <w:r>
        <w:rPr>
          <w:rFonts w:ascii="Arial" w:hAnsi="Arial" w:eastAsia="Arial" w:cs="Arial"/>
          <w:spacing w:val="3"/>
          <w:w w:val="100"/>
          <w:sz w:val="24"/>
          <w:szCs w:val="24"/>
        </w:rPr>
        <w:t>/</w:t>
      </w:r>
      <w:r>
        <w:rPr>
          <w:rFonts w:ascii="Arial" w:hAnsi="Arial" w:eastAsia="Arial" w:cs="Arial"/>
          <w:spacing w:val="3"/>
          <w:w w:val="100"/>
          <w:sz w:val="24"/>
          <w:szCs w:val="24"/>
        </w:rPr>
        <w:fldChar w:fldCharType="end"/>
      </w:r>
      <w:r>
        <w:rPr>
          <w:rFonts w:ascii="宋体" w:hAnsi="宋体" w:eastAsia="宋体" w:cs="宋体"/>
          <w:spacing w:val="0"/>
          <w:w w:val="100"/>
          <w:sz w:val="24"/>
          <w:szCs w:val="24"/>
        </w:rPr>
        <w:t>下载</w:t>
      </w:r>
      <w:r>
        <w:rPr>
          <w:rFonts w:ascii="宋体" w:hAnsi="宋体" w:eastAsia="宋体" w:cs="宋体"/>
          <w:spacing w:val="-122"/>
          <w:w w:val="100"/>
          <w:sz w:val="24"/>
          <w:szCs w:val="24"/>
        </w:rPr>
        <w:t>）</w:t>
      </w:r>
      <w:r>
        <w:rPr>
          <w:rFonts w:ascii="宋体" w:hAnsi="宋体" w:eastAsia="宋体" w:cs="宋体"/>
          <w:spacing w:val="-74"/>
          <w:w w:val="100"/>
          <w:sz w:val="24"/>
          <w:szCs w:val="24"/>
        </w:rPr>
        <w:t>，</w:t>
      </w:r>
      <w:r>
        <w:rPr>
          <w:rFonts w:ascii="Arial" w:hAnsi="Arial" w:eastAsia="Arial" w:cs="Arial"/>
          <w:spacing w:val="0"/>
          <w:w w:val="100"/>
          <w:sz w:val="24"/>
          <w:szCs w:val="24"/>
        </w:rPr>
        <w:t>CNAS</w:t>
      </w:r>
      <w:r>
        <w:rPr>
          <w:rFonts w:ascii="Arial" w:hAnsi="Arial" w:eastAsia="Arial" w:cs="Arial"/>
          <w:spacing w:val="-6"/>
          <w:w w:val="100"/>
          <w:sz w:val="24"/>
          <w:szCs w:val="24"/>
        </w:rPr>
        <w:t xml:space="preserve"> </w:t>
      </w:r>
      <w:r>
        <w:rPr>
          <w:rFonts w:ascii="宋体" w:hAnsi="宋体" w:eastAsia="宋体" w:cs="宋体"/>
          <w:spacing w:val="0"/>
          <w:w w:val="100"/>
          <w:sz w:val="24"/>
          <w:szCs w:val="24"/>
        </w:rPr>
        <w:t>签署</w:t>
      </w:r>
      <w:r>
        <w:rPr>
          <w:rFonts w:ascii="宋体" w:hAnsi="宋体" w:eastAsia="宋体" w:cs="宋体"/>
          <w:spacing w:val="-60"/>
          <w:w w:val="100"/>
          <w:sz w:val="24"/>
          <w:szCs w:val="24"/>
        </w:rPr>
        <w:t xml:space="preserve"> </w:t>
      </w:r>
      <w:r>
        <w:rPr>
          <w:rFonts w:ascii="Arial" w:hAnsi="Arial" w:eastAsia="Arial" w:cs="Arial"/>
          <w:spacing w:val="-1"/>
          <w:w w:val="100"/>
          <w:sz w:val="24"/>
          <w:szCs w:val="24"/>
        </w:rPr>
        <w:t>M</w:t>
      </w:r>
      <w:r>
        <w:rPr>
          <w:rFonts w:ascii="Arial" w:hAnsi="Arial" w:eastAsia="Arial" w:cs="Arial"/>
          <w:spacing w:val="1"/>
          <w:w w:val="100"/>
          <w:sz w:val="24"/>
          <w:szCs w:val="24"/>
        </w:rPr>
        <w:t>LA</w:t>
      </w:r>
    </w:p>
    <w:p>
      <w:pPr>
        <w:spacing w:before="87" w:after="0" w:line="240" w:lineRule="auto"/>
        <w:ind w:left="331" w:right="-20"/>
        <w:jc w:val="left"/>
        <w:rPr>
          <w:rFonts w:ascii="宋体" w:hAnsi="宋体" w:eastAsia="宋体" w:cs="宋体"/>
          <w:sz w:val="24"/>
          <w:szCs w:val="24"/>
        </w:rPr>
      </w:pPr>
      <w:r>
        <w:rPr>
          <w:rFonts w:ascii="宋体" w:hAnsi="宋体" w:eastAsia="宋体" w:cs="宋体"/>
          <w:sz w:val="24"/>
          <w:szCs w:val="24"/>
        </w:rPr>
        <w:t>的最新情况可以查询</w:t>
      </w:r>
      <w:r>
        <w:rPr>
          <w:rFonts w:ascii="宋体" w:hAnsi="宋体" w:eastAsia="宋体" w:cs="宋体"/>
          <w:spacing w:val="-59"/>
          <w:sz w:val="24"/>
          <w:szCs w:val="24"/>
        </w:rPr>
        <w:t xml:space="preserve"> </w:t>
      </w:r>
      <w:r>
        <w:rPr>
          <w:rFonts w:ascii="Arial" w:hAnsi="Arial" w:eastAsia="Arial" w:cs="Arial"/>
          <w:spacing w:val="0"/>
          <w:w w:val="100"/>
          <w:sz w:val="24"/>
          <w:szCs w:val="24"/>
        </w:rPr>
        <w:t>CNAS</w:t>
      </w:r>
      <w:r>
        <w:rPr>
          <w:rFonts w:ascii="Arial" w:hAnsi="Arial" w:eastAsia="Arial" w:cs="Arial"/>
          <w:spacing w:val="-6"/>
          <w:w w:val="100"/>
          <w:sz w:val="24"/>
          <w:szCs w:val="24"/>
        </w:rPr>
        <w:t xml:space="preserve"> </w:t>
      </w:r>
      <w:r>
        <w:rPr>
          <w:rFonts w:ascii="宋体" w:hAnsi="宋体" w:eastAsia="宋体" w:cs="宋体"/>
          <w:spacing w:val="0"/>
          <w:w w:val="100"/>
          <w:sz w:val="24"/>
          <w:szCs w:val="24"/>
        </w:rPr>
        <w:t>网站或咨询</w:t>
      </w:r>
      <w:r>
        <w:rPr>
          <w:rFonts w:ascii="宋体" w:hAnsi="宋体" w:eastAsia="宋体" w:cs="宋体"/>
          <w:spacing w:val="-60"/>
          <w:w w:val="100"/>
          <w:sz w:val="24"/>
          <w:szCs w:val="24"/>
        </w:rPr>
        <w:t xml:space="preserve"> </w:t>
      </w:r>
      <w:r>
        <w:rPr>
          <w:rFonts w:ascii="Arial" w:hAnsi="Arial" w:eastAsia="Arial" w:cs="Arial"/>
          <w:spacing w:val="0"/>
          <w:w w:val="100"/>
          <w:sz w:val="24"/>
          <w:szCs w:val="24"/>
        </w:rPr>
        <w:t>CNA</w:t>
      </w:r>
      <w:r>
        <w:rPr>
          <w:rFonts w:ascii="Arial" w:hAnsi="Arial" w:eastAsia="Arial" w:cs="Arial"/>
          <w:spacing w:val="1"/>
          <w:w w:val="100"/>
          <w:sz w:val="24"/>
          <w:szCs w:val="24"/>
        </w:rPr>
        <w:t>S</w:t>
      </w:r>
      <w:r>
        <w:rPr>
          <w:rFonts w:ascii="宋体" w:hAnsi="宋体" w:eastAsia="宋体" w:cs="宋体"/>
          <w:spacing w:val="0"/>
          <w:w w:val="100"/>
          <w:sz w:val="24"/>
          <w:szCs w:val="24"/>
        </w:rPr>
        <w:t>。</w:t>
      </w:r>
    </w:p>
    <w:p>
      <w:pPr>
        <w:spacing w:before="89" w:after="0" w:line="240" w:lineRule="auto"/>
        <w:ind w:left="811" w:right="-20"/>
        <w:jc w:val="left"/>
        <w:rPr>
          <w:rFonts w:ascii="宋体" w:hAnsi="宋体" w:eastAsia="宋体" w:cs="宋体"/>
          <w:sz w:val="24"/>
          <w:szCs w:val="24"/>
        </w:rPr>
      </w:pPr>
      <w:r>
        <w:rPr>
          <w:rFonts w:ascii="宋体" w:hAnsi="宋体" w:eastAsia="宋体" w:cs="宋体"/>
          <w:sz w:val="24"/>
          <w:szCs w:val="24"/>
        </w:rPr>
        <w:t>注</w:t>
      </w:r>
      <w:r>
        <w:rPr>
          <w:rFonts w:ascii="宋体" w:hAnsi="宋体" w:eastAsia="宋体" w:cs="宋体"/>
          <w:spacing w:val="-60"/>
          <w:sz w:val="24"/>
          <w:szCs w:val="24"/>
        </w:rPr>
        <w:t xml:space="preserve"> </w:t>
      </w:r>
      <w:r>
        <w:rPr>
          <w:rFonts w:ascii="Arial" w:hAnsi="Arial" w:eastAsia="Arial" w:cs="Arial"/>
          <w:spacing w:val="1"/>
          <w:w w:val="100"/>
          <w:sz w:val="24"/>
          <w:szCs w:val="24"/>
        </w:rPr>
        <w:t>2</w:t>
      </w:r>
      <w:r>
        <w:rPr>
          <w:rFonts w:ascii="宋体" w:hAnsi="宋体" w:eastAsia="宋体" w:cs="宋体"/>
          <w:spacing w:val="0"/>
          <w:w w:val="100"/>
          <w:sz w:val="24"/>
          <w:szCs w:val="24"/>
        </w:rPr>
        <w:t>：</w:t>
      </w:r>
      <w:r>
        <w:rPr>
          <w:rFonts w:ascii="Arial" w:hAnsi="Arial" w:eastAsia="Arial" w:cs="Arial"/>
          <w:spacing w:val="0"/>
          <w:w w:val="100"/>
          <w:sz w:val="24"/>
          <w:szCs w:val="24"/>
        </w:rPr>
        <w:t>I</w:t>
      </w:r>
      <w:r>
        <w:rPr>
          <w:rFonts w:ascii="Arial" w:hAnsi="Arial" w:eastAsia="Arial" w:cs="Arial"/>
          <w:spacing w:val="1"/>
          <w:w w:val="100"/>
          <w:sz w:val="24"/>
          <w:szCs w:val="24"/>
        </w:rPr>
        <w:t>A</w:t>
      </w:r>
      <w:r>
        <w:rPr>
          <w:rFonts w:ascii="Arial" w:hAnsi="Arial" w:eastAsia="Arial" w:cs="Arial"/>
          <w:spacing w:val="0"/>
          <w:w w:val="100"/>
          <w:sz w:val="24"/>
          <w:szCs w:val="24"/>
        </w:rPr>
        <w:t>F M</w:t>
      </w:r>
      <w:r>
        <w:rPr>
          <w:rFonts w:ascii="Arial" w:hAnsi="Arial" w:eastAsia="Arial" w:cs="Arial"/>
          <w:spacing w:val="-2"/>
          <w:w w:val="100"/>
          <w:sz w:val="24"/>
          <w:szCs w:val="24"/>
        </w:rPr>
        <w:t>L</w:t>
      </w:r>
      <w:r>
        <w:rPr>
          <w:rFonts w:ascii="Arial" w:hAnsi="Arial" w:eastAsia="Arial" w:cs="Arial"/>
          <w:spacing w:val="0"/>
          <w:w w:val="100"/>
          <w:sz w:val="24"/>
          <w:szCs w:val="24"/>
        </w:rPr>
        <w:t>A</w:t>
      </w:r>
      <w:r>
        <w:rPr>
          <w:rFonts w:ascii="Arial" w:hAnsi="Arial" w:eastAsia="Arial" w:cs="Arial"/>
          <w:spacing w:val="43"/>
          <w:w w:val="100"/>
          <w:sz w:val="24"/>
          <w:szCs w:val="24"/>
        </w:rPr>
        <w:t xml:space="preserve"> </w:t>
      </w:r>
      <w:r>
        <w:rPr>
          <w:rFonts w:ascii="宋体" w:hAnsi="宋体" w:eastAsia="宋体" w:cs="宋体"/>
          <w:spacing w:val="0"/>
          <w:w w:val="100"/>
          <w:sz w:val="24"/>
          <w:szCs w:val="24"/>
        </w:rPr>
        <w:t>签约</w:t>
      </w:r>
      <w:r>
        <w:rPr>
          <w:rFonts w:ascii="宋体" w:hAnsi="宋体" w:eastAsia="宋体" w:cs="宋体"/>
          <w:spacing w:val="-2"/>
          <w:w w:val="100"/>
          <w:sz w:val="24"/>
          <w:szCs w:val="24"/>
        </w:rPr>
        <w:t>机</w:t>
      </w:r>
      <w:r>
        <w:rPr>
          <w:rFonts w:ascii="宋体" w:hAnsi="宋体" w:eastAsia="宋体" w:cs="宋体"/>
          <w:spacing w:val="0"/>
          <w:w w:val="100"/>
          <w:sz w:val="24"/>
          <w:szCs w:val="24"/>
        </w:rPr>
        <w:t>构所认可的认证目前仅针对</w:t>
      </w:r>
      <w:r>
        <w:rPr>
          <w:rFonts w:ascii="宋体" w:hAnsi="宋体" w:eastAsia="宋体" w:cs="宋体"/>
          <w:spacing w:val="-60"/>
          <w:w w:val="100"/>
          <w:sz w:val="24"/>
          <w:szCs w:val="24"/>
        </w:rPr>
        <w:t xml:space="preserve"> </w:t>
      </w:r>
      <w:r>
        <w:rPr>
          <w:rFonts w:ascii="Arial" w:hAnsi="Arial" w:eastAsia="Arial" w:cs="Arial"/>
          <w:spacing w:val="0"/>
          <w:w w:val="100"/>
          <w:sz w:val="24"/>
          <w:szCs w:val="24"/>
        </w:rPr>
        <w:t>I</w:t>
      </w:r>
      <w:r>
        <w:rPr>
          <w:rFonts w:ascii="Arial" w:hAnsi="Arial" w:eastAsia="Arial" w:cs="Arial"/>
          <w:spacing w:val="1"/>
          <w:w w:val="100"/>
          <w:sz w:val="24"/>
          <w:szCs w:val="24"/>
        </w:rPr>
        <w:t>SO9</w:t>
      </w:r>
      <w:r>
        <w:rPr>
          <w:rFonts w:ascii="Arial" w:hAnsi="Arial" w:eastAsia="Arial" w:cs="Arial"/>
          <w:spacing w:val="-1"/>
          <w:w w:val="100"/>
          <w:sz w:val="24"/>
          <w:szCs w:val="24"/>
        </w:rPr>
        <w:t>0</w:t>
      </w:r>
      <w:r>
        <w:rPr>
          <w:rFonts w:ascii="Arial" w:hAnsi="Arial" w:eastAsia="Arial" w:cs="Arial"/>
          <w:spacing w:val="1"/>
          <w:w w:val="100"/>
          <w:sz w:val="24"/>
          <w:szCs w:val="24"/>
        </w:rPr>
        <w:t>0</w:t>
      </w:r>
      <w:r>
        <w:rPr>
          <w:rFonts w:ascii="Arial" w:hAnsi="Arial" w:eastAsia="Arial" w:cs="Arial"/>
          <w:spacing w:val="0"/>
          <w:w w:val="100"/>
          <w:sz w:val="24"/>
          <w:szCs w:val="24"/>
        </w:rPr>
        <w:t>1</w:t>
      </w:r>
      <w:r>
        <w:rPr>
          <w:rFonts w:ascii="Arial" w:hAnsi="Arial" w:eastAsia="Arial" w:cs="Arial"/>
          <w:spacing w:val="-5"/>
          <w:w w:val="100"/>
          <w:sz w:val="24"/>
          <w:szCs w:val="24"/>
        </w:rPr>
        <w:t xml:space="preserve"> </w:t>
      </w:r>
      <w:r>
        <w:rPr>
          <w:rFonts w:ascii="宋体" w:hAnsi="宋体" w:eastAsia="宋体" w:cs="宋体"/>
          <w:spacing w:val="0"/>
          <w:w w:val="100"/>
          <w:sz w:val="24"/>
          <w:szCs w:val="24"/>
        </w:rPr>
        <w:t>认证和</w:t>
      </w:r>
      <w:r>
        <w:rPr>
          <w:rFonts w:ascii="宋体" w:hAnsi="宋体" w:eastAsia="宋体" w:cs="宋体"/>
          <w:spacing w:val="-60"/>
          <w:w w:val="100"/>
          <w:sz w:val="24"/>
          <w:szCs w:val="24"/>
        </w:rPr>
        <w:t xml:space="preserve"> </w:t>
      </w:r>
      <w:r>
        <w:rPr>
          <w:rFonts w:ascii="Arial" w:hAnsi="Arial" w:eastAsia="Arial" w:cs="Arial"/>
          <w:spacing w:val="-2"/>
          <w:w w:val="100"/>
          <w:sz w:val="24"/>
          <w:szCs w:val="24"/>
        </w:rPr>
        <w:t>I</w:t>
      </w:r>
      <w:r>
        <w:rPr>
          <w:rFonts w:ascii="Arial" w:hAnsi="Arial" w:eastAsia="Arial" w:cs="Arial"/>
          <w:spacing w:val="0"/>
          <w:w w:val="100"/>
          <w:sz w:val="24"/>
          <w:szCs w:val="24"/>
        </w:rPr>
        <w:t>SO</w:t>
      </w:r>
      <w:r>
        <w:rPr>
          <w:rFonts w:ascii="Arial" w:hAnsi="Arial" w:eastAsia="Arial" w:cs="Arial"/>
          <w:spacing w:val="1"/>
          <w:w w:val="100"/>
          <w:sz w:val="24"/>
          <w:szCs w:val="24"/>
        </w:rPr>
        <w:t>1</w:t>
      </w:r>
      <w:r>
        <w:rPr>
          <w:rFonts w:ascii="Arial" w:hAnsi="Arial" w:eastAsia="Arial" w:cs="Arial"/>
          <w:spacing w:val="-1"/>
          <w:w w:val="100"/>
          <w:sz w:val="24"/>
          <w:szCs w:val="24"/>
        </w:rPr>
        <w:t>4</w:t>
      </w:r>
      <w:r>
        <w:rPr>
          <w:rFonts w:ascii="Arial" w:hAnsi="Arial" w:eastAsia="Arial" w:cs="Arial"/>
          <w:spacing w:val="1"/>
          <w:w w:val="100"/>
          <w:sz w:val="24"/>
          <w:szCs w:val="24"/>
        </w:rPr>
        <w:t>00</w:t>
      </w:r>
      <w:r>
        <w:rPr>
          <w:rFonts w:ascii="Arial" w:hAnsi="Arial" w:eastAsia="Arial" w:cs="Arial"/>
          <w:spacing w:val="0"/>
          <w:w w:val="100"/>
          <w:sz w:val="24"/>
          <w:szCs w:val="24"/>
        </w:rPr>
        <w:t>1</w:t>
      </w:r>
      <w:r>
        <w:rPr>
          <w:rFonts w:ascii="Arial" w:hAnsi="Arial" w:eastAsia="Arial" w:cs="Arial"/>
          <w:spacing w:val="-4"/>
          <w:w w:val="100"/>
          <w:sz w:val="24"/>
          <w:szCs w:val="24"/>
        </w:rPr>
        <w:t xml:space="preserve"> </w:t>
      </w:r>
      <w:r>
        <w:rPr>
          <w:rFonts w:ascii="宋体" w:hAnsi="宋体" w:eastAsia="宋体" w:cs="宋体"/>
          <w:spacing w:val="0"/>
          <w:w w:val="100"/>
          <w:sz w:val="24"/>
          <w:szCs w:val="24"/>
        </w:rPr>
        <w:t>认</w:t>
      </w:r>
      <w:r>
        <w:rPr>
          <w:rFonts w:ascii="宋体" w:hAnsi="宋体" w:eastAsia="宋体" w:cs="宋体"/>
          <w:spacing w:val="-2"/>
          <w:w w:val="100"/>
          <w:sz w:val="24"/>
          <w:szCs w:val="24"/>
        </w:rPr>
        <w:t>证</w:t>
      </w:r>
      <w:r>
        <w:rPr>
          <w:rFonts w:ascii="宋体" w:hAnsi="宋体" w:eastAsia="宋体" w:cs="宋体"/>
          <w:spacing w:val="0"/>
          <w:w w:val="100"/>
          <w:sz w:val="24"/>
          <w:szCs w:val="24"/>
        </w:rPr>
        <w:t>。</w:t>
      </w:r>
    </w:p>
    <w:p>
      <w:pPr>
        <w:spacing w:after="0" w:line="240" w:lineRule="auto"/>
        <w:jc w:val="left"/>
        <w:rPr>
          <w:rFonts w:ascii="宋体" w:hAnsi="宋体" w:eastAsia="宋体" w:cs="宋体"/>
          <w:sz w:val="24"/>
          <w:szCs w:val="24"/>
        </w:rPr>
        <w:sectPr>
          <w:headerReference r:id="rId3" w:type="default"/>
          <w:footerReference r:id="rId4" w:type="default"/>
          <w:pgSz w:w="11920" w:h="16840"/>
          <w:pgMar w:top="1580" w:right="1100" w:bottom="1000" w:left="860" w:header="652" w:footer="809" w:gutter="0"/>
          <w:pgNumType w:start="1"/>
        </w:sectPr>
      </w:pPr>
    </w:p>
    <w:p>
      <w:pPr>
        <w:spacing w:before="89" w:after="0" w:line="297" w:lineRule="auto"/>
        <w:ind w:left="331" w:right="85" w:firstLine="425"/>
        <w:jc w:val="both"/>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2</w:t>
      </w:r>
      <w:r>
        <w:rPr>
          <w:rFonts w:ascii="宋体" w:hAnsi="宋体" w:eastAsia="宋体" w:cs="宋体"/>
          <w:spacing w:val="0"/>
          <w:w w:val="100"/>
          <w:sz w:val="24"/>
          <w:szCs w:val="24"/>
        </w:rPr>
        <w:t>）只有有效的且已获认可的认证有资格被转换，已知被暂停的认证不能接受对其转换；</w:t>
      </w:r>
    </w:p>
    <w:p>
      <w:pPr>
        <w:spacing w:before="89" w:after="0" w:line="297" w:lineRule="auto"/>
        <w:ind w:left="331" w:right="85" w:firstLine="425"/>
        <w:jc w:val="both"/>
        <w:rPr>
          <w:rFonts w:ascii="宋体" w:hAnsi="宋体" w:eastAsia="宋体" w:cs="宋体"/>
          <w:spacing w:val="0"/>
          <w:w w:val="100"/>
          <w:sz w:val="24"/>
          <w:szCs w:val="24"/>
        </w:rPr>
      </w:pPr>
      <w:r>
        <w:rPr>
          <w:rFonts w:ascii="宋体" w:hAnsi="宋体" w:eastAsia="宋体" w:cs="宋体"/>
          <w:spacing w:val="0"/>
          <w:w w:val="100"/>
          <w:sz w:val="24"/>
          <w:szCs w:val="24"/>
        </w:rPr>
        <w:t xml:space="preserve">3）当原发证认证的认证机构中止认证业务或其认可资格到期、认可资格被暂停或被撤 销时，在以上情况下转换应在六个月内或认证到期前这两者中较早时间内完成；在这种情 况下，若打算在计划转换后的认证证书上施加认可标志，转换前 </w:t>
      </w:r>
      <w:r>
        <w:rPr>
          <w:rFonts w:hint="eastAsia" w:ascii="宋体" w:hAnsi="宋体" w:eastAsia="宋体" w:cs="宋体"/>
          <w:spacing w:val="0"/>
          <w:w w:val="100"/>
          <w:sz w:val="24"/>
          <w:szCs w:val="24"/>
          <w:lang w:eastAsia="zh-CN"/>
        </w:rPr>
        <w:t>SEIC</w:t>
      </w:r>
      <w:r>
        <w:rPr>
          <w:rFonts w:ascii="宋体" w:hAnsi="宋体" w:eastAsia="宋体" w:cs="宋体"/>
          <w:spacing w:val="0"/>
          <w:w w:val="100"/>
          <w:sz w:val="24"/>
          <w:szCs w:val="24"/>
        </w:rPr>
        <w:t xml:space="preserve"> 应通知认可机构。</w:t>
      </w:r>
    </w:p>
    <w:p>
      <w:pPr>
        <w:spacing w:before="89" w:after="0" w:line="297" w:lineRule="auto"/>
        <w:ind w:left="331" w:right="85" w:firstLine="425"/>
        <w:jc w:val="both"/>
        <w:rPr>
          <w:rFonts w:ascii="宋体" w:hAnsi="宋体" w:eastAsia="宋体" w:cs="宋体"/>
          <w:spacing w:val="0"/>
          <w:w w:val="100"/>
          <w:sz w:val="24"/>
          <w:szCs w:val="24"/>
        </w:rPr>
      </w:pPr>
      <w:r>
        <w:rPr>
          <w:rFonts w:ascii="宋体" w:hAnsi="宋体" w:eastAsia="宋体" w:cs="宋体"/>
          <w:spacing w:val="0"/>
          <w:w w:val="100"/>
          <w:sz w:val="24"/>
          <w:szCs w:val="24"/>
        </w:rPr>
        <w:t xml:space="preserve">4）申请转换组织的认证范围属于 </w:t>
      </w:r>
      <w:r>
        <w:rPr>
          <w:rFonts w:hint="eastAsia" w:ascii="宋体" w:hAnsi="宋体" w:eastAsia="宋体" w:cs="宋体"/>
          <w:spacing w:val="0"/>
          <w:w w:val="100"/>
          <w:sz w:val="24"/>
          <w:szCs w:val="24"/>
          <w:lang w:eastAsia="zh-CN"/>
        </w:rPr>
        <w:t>SEIC</w:t>
      </w:r>
      <w:r>
        <w:rPr>
          <w:rFonts w:ascii="宋体" w:hAnsi="宋体" w:eastAsia="宋体" w:cs="宋体"/>
          <w:spacing w:val="0"/>
          <w:w w:val="100"/>
          <w:sz w:val="24"/>
          <w:szCs w:val="24"/>
        </w:rPr>
        <w:t xml:space="preserve"> 被认可的业务范围之内。</w:t>
      </w:r>
    </w:p>
    <w:p>
      <w:pPr>
        <w:spacing w:before="97" w:after="0" w:line="240" w:lineRule="auto"/>
        <w:ind w:left="331" w:right="148"/>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1</w:t>
      </w:r>
      <w:r>
        <w:rPr>
          <w:rFonts w:ascii="Arial" w:hAnsi="Arial" w:eastAsia="Arial" w:cs="Arial"/>
          <w:spacing w:val="-2"/>
          <w:w w:val="100"/>
          <w:sz w:val="24"/>
          <w:szCs w:val="24"/>
        </w:rPr>
        <w:t>.</w:t>
      </w:r>
      <w:r>
        <w:rPr>
          <w:rFonts w:ascii="Arial" w:hAnsi="Arial" w:eastAsia="Arial" w:cs="Arial"/>
          <w:spacing w:val="0"/>
          <w:w w:val="100"/>
          <w:sz w:val="24"/>
          <w:szCs w:val="24"/>
        </w:rPr>
        <w:t xml:space="preserve">2  </w:t>
      </w:r>
      <w:r>
        <w:rPr>
          <w:rFonts w:ascii="宋体" w:hAnsi="宋体" w:eastAsia="宋体" w:cs="宋体"/>
          <w:spacing w:val="12"/>
          <w:w w:val="100"/>
          <w:sz w:val="24"/>
          <w:szCs w:val="24"/>
        </w:rPr>
        <w:t>转</w:t>
      </w:r>
      <w:r>
        <w:rPr>
          <w:rFonts w:ascii="宋体" w:hAnsi="宋体" w:eastAsia="宋体" w:cs="宋体"/>
          <w:spacing w:val="9"/>
          <w:w w:val="100"/>
          <w:sz w:val="24"/>
          <w:szCs w:val="24"/>
        </w:rPr>
        <w:t>换</w:t>
      </w:r>
      <w:r>
        <w:rPr>
          <w:rFonts w:ascii="宋体" w:hAnsi="宋体" w:eastAsia="宋体" w:cs="宋体"/>
          <w:spacing w:val="12"/>
          <w:w w:val="100"/>
          <w:sz w:val="24"/>
          <w:szCs w:val="24"/>
        </w:rPr>
        <w:t>证书的</w:t>
      </w:r>
      <w:r>
        <w:rPr>
          <w:rFonts w:ascii="宋体" w:hAnsi="宋体" w:eastAsia="宋体" w:cs="宋体"/>
          <w:spacing w:val="9"/>
          <w:w w:val="100"/>
          <w:sz w:val="24"/>
          <w:szCs w:val="24"/>
        </w:rPr>
        <w:t>申请</w:t>
      </w:r>
      <w:r>
        <w:rPr>
          <w:rFonts w:ascii="宋体" w:hAnsi="宋体" w:eastAsia="宋体" w:cs="宋体"/>
          <w:spacing w:val="12"/>
          <w:w w:val="100"/>
          <w:sz w:val="24"/>
          <w:szCs w:val="24"/>
        </w:rPr>
        <w:t>组织若不</w:t>
      </w:r>
      <w:r>
        <w:rPr>
          <w:rFonts w:ascii="宋体" w:hAnsi="宋体" w:eastAsia="宋体" w:cs="宋体"/>
          <w:spacing w:val="9"/>
          <w:w w:val="100"/>
          <w:sz w:val="24"/>
          <w:szCs w:val="24"/>
        </w:rPr>
        <w:t>满</w:t>
      </w:r>
      <w:r>
        <w:rPr>
          <w:rFonts w:ascii="宋体" w:hAnsi="宋体" w:eastAsia="宋体" w:cs="宋体"/>
          <w:spacing w:val="12"/>
          <w:w w:val="100"/>
          <w:sz w:val="24"/>
          <w:szCs w:val="24"/>
        </w:rPr>
        <w:t>足上述</w:t>
      </w:r>
      <w:r>
        <w:rPr>
          <w:rFonts w:ascii="宋体" w:hAnsi="宋体" w:eastAsia="宋体" w:cs="宋体"/>
          <w:spacing w:val="9"/>
          <w:w w:val="100"/>
          <w:sz w:val="24"/>
          <w:szCs w:val="24"/>
        </w:rPr>
        <w:t>条</w:t>
      </w:r>
      <w:r>
        <w:rPr>
          <w:rFonts w:ascii="宋体" w:hAnsi="宋体" w:eastAsia="宋体" w:cs="宋体"/>
          <w:spacing w:val="12"/>
          <w:w w:val="100"/>
          <w:sz w:val="24"/>
          <w:szCs w:val="24"/>
        </w:rPr>
        <w:t>件</w:t>
      </w:r>
      <w:r>
        <w:rPr>
          <w:rFonts w:ascii="宋体" w:hAnsi="宋体" w:eastAsia="宋体" w:cs="宋体"/>
          <w:spacing w:val="17"/>
          <w:w w:val="100"/>
          <w:sz w:val="24"/>
          <w:szCs w:val="24"/>
        </w:rPr>
        <w:t>，</w:t>
      </w:r>
      <w:r>
        <w:rPr>
          <w:rFonts w:ascii="宋体" w:hAnsi="宋体" w:eastAsia="宋体" w:cs="宋体"/>
          <w:spacing w:val="12"/>
          <w:w w:val="100"/>
          <w:sz w:val="24"/>
          <w:szCs w:val="24"/>
        </w:rPr>
        <w:t>业务</w:t>
      </w:r>
      <w:r>
        <w:rPr>
          <w:rFonts w:ascii="宋体" w:hAnsi="宋体" w:eastAsia="宋体" w:cs="宋体"/>
          <w:spacing w:val="9"/>
          <w:w w:val="100"/>
          <w:sz w:val="24"/>
          <w:szCs w:val="24"/>
        </w:rPr>
        <w:t>部</w:t>
      </w:r>
      <w:r>
        <w:rPr>
          <w:rFonts w:ascii="宋体" w:hAnsi="宋体" w:eastAsia="宋体" w:cs="宋体"/>
          <w:spacing w:val="13"/>
          <w:w w:val="100"/>
          <w:sz w:val="24"/>
          <w:szCs w:val="24"/>
        </w:rPr>
        <w:t>门</w:t>
      </w:r>
      <w:r>
        <w:rPr>
          <w:rFonts w:ascii="宋体" w:hAnsi="宋体" w:eastAsia="宋体" w:cs="宋体"/>
          <w:spacing w:val="12"/>
          <w:w w:val="100"/>
          <w:sz w:val="24"/>
          <w:szCs w:val="24"/>
        </w:rPr>
        <w:t>则按</w:t>
      </w:r>
      <w:r>
        <w:rPr>
          <w:rFonts w:ascii="宋体" w:hAnsi="宋体" w:eastAsia="宋体" w:cs="宋体"/>
          <w:spacing w:val="9"/>
          <w:w w:val="100"/>
          <w:sz w:val="24"/>
          <w:szCs w:val="24"/>
        </w:rPr>
        <w:t>照</w:t>
      </w:r>
      <w:r>
        <w:rPr>
          <w:rFonts w:ascii="宋体" w:hAnsi="宋体" w:eastAsia="宋体" w:cs="宋体"/>
          <w:spacing w:val="12"/>
          <w:w w:val="100"/>
          <w:sz w:val="24"/>
          <w:szCs w:val="24"/>
        </w:rPr>
        <w:t>新客户受</w:t>
      </w:r>
      <w:r>
        <w:rPr>
          <w:rFonts w:ascii="宋体" w:hAnsi="宋体" w:eastAsia="宋体" w:cs="宋体"/>
          <w:spacing w:val="9"/>
          <w:w w:val="100"/>
          <w:sz w:val="24"/>
          <w:szCs w:val="24"/>
        </w:rPr>
        <w:t>理</w:t>
      </w:r>
      <w:r>
        <w:rPr>
          <w:rFonts w:ascii="宋体" w:hAnsi="宋体" w:eastAsia="宋体" w:cs="宋体"/>
          <w:spacing w:val="12"/>
          <w:w w:val="100"/>
          <w:sz w:val="24"/>
          <w:szCs w:val="24"/>
        </w:rPr>
        <w:t>申请，</w:t>
      </w:r>
      <w:r>
        <w:rPr>
          <w:rFonts w:ascii="宋体" w:hAnsi="宋体" w:eastAsia="宋体" w:cs="宋体"/>
          <w:spacing w:val="9"/>
          <w:w w:val="100"/>
          <w:sz w:val="24"/>
          <w:szCs w:val="24"/>
        </w:rPr>
        <w:t>执</w:t>
      </w:r>
      <w:r>
        <w:rPr>
          <w:rFonts w:ascii="宋体" w:hAnsi="宋体" w:eastAsia="宋体" w:cs="宋体"/>
          <w:spacing w:val="0"/>
          <w:w w:val="100"/>
          <w:sz w:val="24"/>
          <w:szCs w:val="24"/>
        </w:rPr>
        <w:t>行</w:t>
      </w:r>
    </w:p>
    <w:p>
      <w:pPr>
        <w:spacing w:before="97" w:after="0" w:line="240" w:lineRule="auto"/>
        <w:ind w:left="331" w:right="5684"/>
        <w:jc w:val="both"/>
        <w:rPr>
          <w:rFonts w:ascii="宋体" w:hAnsi="宋体" w:eastAsia="宋体" w:cs="宋体"/>
          <w:sz w:val="24"/>
          <w:szCs w:val="24"/>
        </w:rPr>
      </w:pPr>
      <w:r>
        <w:rPr>
          <w:rFonts w:ascii="宋体" w:hAnsi="宋体" w:eastAsia="宋体" w:cs="宋体"/>
          <w:spacing w:val="0"/>
          <w:w w:val="100"/>
          <w:sz w:val="24"/>
          <w:szCs w:val="24"/>
        </w:rPr>
        <w:t>《</w:t>
      </w:r>
      <w:r>
        <w:rPr>
          <w:rFonts w:hint="eastAsia" w:ascii="宋体" w:hAnsi="宋体" w:eastAsia="宋体" w:cs="宋体"/>
          <w:spacing w:val="0"/>
          <w:w w:val="100"/>
          <w:sz w:val="24"/>
          <w:szCs w:val="24"/>
        </w:rPr>
        <w:t>认证申请评审程序</w:t>
      </w:r>
      <w:r>
        <w:rPr>
          <w:rFonts w:ascii="宋体" w:hAnsi="宋体" w:eastAsia="宋体" w:cs="宋体"/>
          <w:spacing w:val="-120"/>
          <w:w w:val="100"/>
          <w:sz w:val="24"/>
          <w:szCs w:val="24"/>
        </w:rPr>
        <w:t>》</w:t>
      </w:r>
      <w:r>
        <w:rPr>
          <w:rFonts w:ascii="宋体" w:hAnsi="宋体" w:eastAsia="宋体" w:cs="宋体"/>
          <w:spacing w:val="0"/>
          <w:w w:val="100"/>
          <w:sz w:val="24"/>
          <w:szCs w:val="24"/>
        </w:rPr>
        <w:t>。</w:t>
      </w:r>
    </w:p>
    <w:p>
      <w:pPr>
        <w:spacing w:before="97" w:after="0" w:line="240" w:lineRule="auto"/>
        <w:ind w:left="331" w:right="7722"/>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.2</w:t>
      </w:r>
      <w:r>
        <w:rPr>
          <w:rFonts w:ascii="Arial" w:hAnsi="Arial" w:eastAsia="Arial" w:cs="Arial"/>
          <w:spacing w:val="55"/>
          <w:w w:val="100"/>
          <w:sz w:val="24"/>
          <w:szCs w:val="24"/>
        </w:rPr>
        <w:t xml:space="preserve"> </w:t>
      </w:r>
      <w:r>
        <w:rPr>
          <w:rFonts w:ascii="宋体" w:hAnsi="宋体" w:eastAsia="宋体" w:cs="宋体"/>
          <w:spacing w:val="0"/>
          <w:w w:val="100"/>
          <w:sz w:val="24"/>
          <w:szCs w:val="24"/>
        </w:rPr>
        <w:t>转换申请受理</w:t>
      </w:r>
    </w:p>
    <w:p>
      <w:pPr>
        <w:spacing w:before="1" w:after="0" w:line="190" w:lineRule="exact"/>
        <w:jc w:val="left"/>
        <w:rPr>
          <w:sz w:val="19"/>
          <w:szCs w:val="19"/>
        </w:rPr>
      </w:pPr>
    </w:p>
    <w:p>
      <w:pPr>
        <w:spacing w:before="0" w:after="0" w:line="301" w:lineRule="auto"/>
        <w:ind w:left="331" w:right="147"/>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2</w:t>
      </w:r>
      <w:r>
        <w:rPr>
          <w:rFonts w:ascii="Arial" w:hAnsi="Arial" w:eastAsia="Arial" w:cs="Arial"/>
          <w:spacing w:val="-2"/>
          <w:w w:val="100"/>
          <w:sz w:val="24"/>
          <w:szCs w:val="24"/>
        </w:rPr>
        <w:t>.</w:t>
      </w:r>
      <w:r>
        <w:rPr>
          <w:rFonts w:ascii="Arial" w:hAnsi="Arial" w:eastAsia="Arial" w:cs="Arial"/>
          <w:spacing w:val="0"/>
          <w:w w:val="100"/>
          <w:sz w:val="24"/>
          <w:szCs w:val="24"/>
        </w:rPr>
        <w:t>1</w:t>
      </w:r>
      <w:r>
        <w:rPr>
          <w:rFonts w:ascii="Arial" w:hAnsi="Arial" w:eastAsia="Arial" w:cs="Arial"/>
          <w:spacing w:val="-6"/>
          <w:w w:val="100"/>
          <w:sz w:val="24"/>
          <w:szCs w:val="24"/>
        </w:rPr>
        <w:t xml:space="preserve"> </w:t>
      </w:r>
      <w:r>
        <w:rPr>
          <w:rFonts w:ascii="宋体" w:hAnsi="宋体" w:eastAsia="宋体" w:cs="宋体"/>
          <w:spacing w:val="0"/>
          <w:w w:val="100"/>
          <w:sz w:val="24"/>
          <w:szCs w:val="24"/>
        </w:rPr>
        <w:t>业务受理人员</w:t>
      </w:r>
      <w:r>
        <w:rPr>
          <w:rFonts w:ascii="宋体" w:hAnsi="宋体" w:eastAsia="宋体" w:cs="宋体"/>
          <w:spacing w:val="-2"/>
          <w:w w:val="100"/>
          <w:sz w:val="24"/>
          <w:szCs w:val="24"/>
        </w:rPr>
        <w:t>受</w:t>
      </w:r>
      <w:r>
        <w:rPr>
          <w:rFonts w:ascii="宋体" w:hAnsi="宋体" w:eastAsia="宋体" w:cs="宋体"/>
          <w:spacing w:val="0"/>
          <w:w w:val="100"/>
          <w:sz w:val="24"/>
          <w:szCs w:val="24"/>
        </w:rPr>
        <w:t>理转换组</w:t>
      </w:r>
      <w:r>
        <w:rPr>
          <w:rFonts w:ascii="宋体" w:hAnsi="宋体" w:eastAsia="宋体" w:cs="宋体"/>
          <w:spacing w:val="1"/>
          <w:w w:val="100"/>
          <w:sz w:val="24"/>
          <w:szCs w:val="24"/>
        </w:rPr>
        <w:t>织</w:t>
      </w:r>
      <w:r>
        <w:rPr>
          <w:rFonts w:ascii="宋体" w:hAnsi="宋体" w:eastAsia="宋体" w:cs="宋体"/>
          <w:spacing w:val="0"/>
          <w:w w:val="100"/>
          <w:sz w:val="24"/>
          <w:szCs w:val="24"/>
        </w:rPr>
        <w:t>已获认可的证书转换申请</w:t>
      </w:r>
      <w:r>
        <w:rPr>
          <w:rFonts w:ascii="宋体" w:hAnsi="宋体" w:eastAsia="宋体" w:cs="宋体"/>
          <w:spacing w:val="-22"/>
          <w:w w:val="100"/>
          <w:sz w:val="24"/>
          <w:szCs w:val="24"/>
        </w:rPr>
        <w:t>，</w:t>
      </w:r>
      <w:r>
        <w:rPr>
          <w:rFonts w:ascii="宋体" w:hAnsi="宋体" w:eastAsia="宋体" w:cs="宋体"/>
          <w:spacing w:val="0"/>
          <w:w w:val="100"/>
          <w:sz w:val="24"/>
          <w:szCs w:val="24"/>
        </w:rPr>
        <w:t>将</w:t>
      </w:r>
      <w:r>
        <w:rPr>
          <w:rFonts w:ascii="宋体" w:hAnsi="宋体" w:eastAsia="宋体" w:cs="宋体"/>
          <w:spacing w:val="1"/>
          <w:w w:val="100"/>
          <w:sz w:val="24"/>
          <w:szCs w:val="24"/>
        </w:rPr>
        <w:t>相</w:t>
      </w:r>
      <w:r>
        <w:rPr>
          <w:rFonts w:ascii="宋体" w:hAnsi="宋体" w:eastAsia="宋体" w:cs="宋体"/>
          <w:spacing w:val="0"/>
          <w:w w:val="100"/>
          <w:sz w:val="24"/>
          <w:szCs w:val="24"/>
        </w:rPr>
        <w:t>关转换流程和需收集的信 息知会申请转换组</w:t>
      </w:r>
      <w:r>
        <w:rPr>
          <w:rFonts w:ascii="宋体" w:hAnsi="宋体" w:eastAsia="宋体" w:cs="宋体"/>
          <w:spacing w:val="1"/>
          <w:w w:val="100"/>
          <w:sz w:val="24"/>
          <w:szCs w:val="24"/>
        </w:rPr>
        <w:t>织</w:t>
      </w:r>
      <w:r>
        <w:rPr>
          <w:rFonts w:ascii="宋体" w:hAnsi="宋体" w:eastAsia="宋体" w:cs="宋体"/>
          <w:spacing w:val="0"/>
          <w:w w:val="100"/>
          <w:sz w:val="24"/>
          <w:szCs w:val="24"/>
        </w:rPr>
        <w:t>，并说明转换认证条件、申请组织和</w:t>
      </w:r>
      <w:r>
        <w:rPr>
          <w:rFonts w:ascii="宋体" w:hAnsi="宋体" w:eastAsia="宋体" w:cs="宋体"/>
          <w:spacing w:val="-64"/>
          <w:w w:val="100"/>
          <w:sz w:val="24"/>
          <w:szCs w:val="24"/>
        </w:rPr>
        <w:t xml:space="preserve"> </w:t>
      </w:r>
      <w:r>
        <w:rPr>
          <w:rFonts w:hint="eastAsia" w:ascii="Arial" w:hAnsi="Arial" w:eastAsia="宋体" w:cs="Arial"/>
          <w:spacing w:val="8"/>
          <w:w w:val="100"/>
          <w:sz w:val="24"/>
          <w:szCs w:val="24"/>
          <w:lang w:eastAsia="zh-CN"/>
        </w:rPr>
        <w:t>SEIC</w:t>
      </w:r>
      <w:r>
        <w:rPr>
          <w:rFonts w:ascii="Arial" w:hAnsi="Arial" w:eastAsia="Arial" w:cs="Arial"/>
          <w:spacing w:val="-6"/>
          <w:w w:val="100"/>
          <w:sz w:val="24"/>
          <w:szCs w:val="24"/>
        </w:rPr>
        <w:t xml:space="preserve"> </w:t>
      </w:r>
      <w:r>
        <w:rPr>
          <w:rFonts w:ascii="宋体" w:hAnsi="宋体" w:eastAsia="宋体" w:cs="宋体"/>
          <w:spacing w:val="0"/>
          <w:w w:val="100"/>
          <w:sz w:val="24"/>
          <w:szCs w:val="24"/>
        </w:rPr>
        <w:t>的</w:t>
      </w:r>
      <w:r>
        <w:rPr>
          <w:rFonts w:ascii="宋体" w:hAnsi="宋体" w:eastAsia="宋体" w:cs="宋体"/>
          <w:spacing w:val="-2"/>
          <w:w w:val="100"/>
          <w:sz w:val="24"/>
          <w:szCs w:val="24"/>
        </w:rPr>
        <w:t>权</w:t>
      </w:r>
      <w:r>
        <w:rPr>
          <w:rFonts w:ascii="宋体" w:hAnsi="宋体" w:eastAsia="宋体" w:cs="宋体"/>
          <w:spacing w:val="0"/>
          <w:w w:val="100"/>
          <w:sz w:val="24"/>
          <w:szCs w:val="24"/>
        </w:rPr>
        <w:t>利和义务。并确定：</w:t>
      </w:r>
    </w:p>
    <w:p>
      <w:pPr>
        <w:spacing w:before="16" w:after="0" w:line="200" w:lineRule="exact"/>
        <w:jc w:val="left"/>
        <w:rPr>
          <w:sz w:val="20"/>
          <w:szCs w:val="20"/>
        </w:rPr>
      </w:pPr>
    </w:p>
    <w:p>
      <w:pPr>
        <w:spacing w:before="0" w:after="0" w:line="240" w:lineRule="auto"/>
        <w:ind w:left="691" w:right="-20"/>
        <w:jc w:val="left"/>
        <w:rPr>
          <w:rFonts w:ascii="宋体" w:hAnsi="宋体" w:eastAsia="宋体" w:cs="宋体"/>
          <w:sz w:val="24"/>
          <w:szCs w:val="24"/>
        </w:rPr>
      </w:pPr>
      <w:r>
        <w:rPr>
          <w:rFonts w:ascii="Arial" w:hAnsi="Arial" w:eastAsia="Arial" w:cs="Arial"/>
          <w:spacing w:val="1"/>
          <w:w w:val="100"/>
          <w:sz w:val="24"/>
          <w:szCs w:val="24"/>
        </w:rPr>
        <w:t>1</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已获认可的证书转换的认证范围；</w:t>
      </w:r>
    </w:p>
    <w:p>
      <w:pPr>
        <w:spacing w:before="4" w:after="0" w:line="280" w:lineRule="exact"/>
        <w:jc w:val="left"/>
        <w:rPr>
          <w:sz w:val="28"/>
          <w:szCs w:val="28"/>
        </w:rPr>
      </w:pPr>
    </w:p>
    <w:p>
      <w:pPr>
        <w:spacing w:before="0" w:after="0" w:line="301" w:lineRule="auto"/>
        <w:ind w:left="331" w:right="156" w:firstLine="360"/>
        <w:jc w:val="both"/>
        <w:rPr>
          <w:rFonts w:ascii="宋体" w:hAnsi="宋体" w:eastAsia="宋体" w:cs="宋体"/>
          <w:sz w:val="24"/>
          <w:szCs w:val="24"/>
        </w:rPr>
      </w:pPr>
      <w:r>
        <w:rPr>
          <w:rFonts w:ascii="Arial" w:hAnsi="Arial" w:eastAsia="Arial" w:cs="Arial"/>
          <w:spacing w:val="1"/>
          <w:w w:val="100"/>
          <w:sz w:val="24"/>
          <w:szCs w:val="24"/>
        </w:rPr>
        <w:t>2</w:t>
      </w:r>
      <w:r>
        <w:rPr>
          <w:rFonts w:ascii="Arial" w:hAnsi="Arial" w:eastAsia="Arial" w:cs="Arial"/>
          <w:spacing w:val="0"/>
          <w:w w:val="100"/>
          <w:sz w:val="24"/>
          <w:szCs w:val="24"/>
        </w:rPr>
        <w:t xml:space="preserve">) </w:t>
      </w:r>
      <w:r>
        <w:rPr>
          <w:rFonts w:ascii="宋体" w:hAnsi="宋体" w:eastAsia="宋体" w:cs="宋体"/>
          <w:spacing w:val="2"/>
          <w:w w:val="100"/>
          <w:sz w:val="24"/>
          <w:szCs w:val="24"/>
        </w:rPr>
        <w:t>特定认证方</w:t>
      </w:r>
      <w:r>
        <w:rPr>
          <w:rFonts w:ascii="宋体" w:hAnsi="宋体" w:eastAsia="宋体" w:cs="宋体"/>
          <w:spacing w:val="5"/>
          <w:w w:val="100"/>
          <w:sz w:val="24"/>
          <w:szCs w:val="24"/>
        </w:rPr>
        <w:t>案</w:t>
      </w:r>
      <w:r>
        <w:rPr>
          <w:rFonts w:ascii="宋体" w:hAnsi="宋体" w:eastAsia="宋体" w:cs="宋体"/>
          <w:spacing w:val="2"/>
          <w:w w:val="100"/>
          <w:sz w:val="24"/>
          <w:szCs w:val="24"/>
        </w:rPr>
        <w:t>所</w:t>
      </w:r>
      <w:r>
        <w:rPr>
          <w:rFonts w:ascii="宋体" w:hAnsi="宋体" w:eastAsia="宋体" w:cs="宋体"/>
          <w:spacing w:val="5"/>
          <w:w w:val="100"/>
          <w:sz w:val="24"/>
          <w:szCs w:val="24"/>
        </w:rPr>
        <w:t>要</w:t>
      </w:r>
      <w:r>
        <w:rPr>
          <w:rFonts w:ascii="宋体" w:hAnsi="宋体" w:eastAsia="宋体" w:cs="宋体"/>
          <w:spacing w:val="2"/>
          <w:w w:val="100"/>
          <w:sz w:val="24"/>
          <w:szCs w:val="24"/>
        </w:rPr>
        <w:t>求</w:t>
      </w:r>
      <w:r>
        <w:rPr>
          <w:rFonts w:ascii="宋体" w:hAnsi="宋体" w:eastAsia="宋体" w:cs="宋体"/>
          <w:spacing w:val="5"/>
          <w:w w:val="100"/>
          <w:sz w:val="24"/>
          <w:szCs w:val="24"/>
        </w:rPr>
        <w:t>的</w:t>
      </w:r>
      <w:r>
        <w:rPr>
          <w:rFonts w:ascii="宋体" w:hAnsi="宋体" w:eastAsia="宋体" w:cs="宋体"/>
          <w:spacing w:val="2"/>
          <w:w w:val="100"/>
          <w:sz w:val="24"/>
          <w:szCs w:val="24"/>
        </w:rPr>
        <w:t>转</w:t>
      </w:r>
      <w:r>
        <w:rPr>
          <w:rFonts w:ascii="宋体" w:hAnsi="宋体" w:eastAsia="宋体" w:cs="宋体"/>
          <w:spacing w:val="5"/>
          <w:w w:val="100"/>
          <w:sz w:val="24"/>
          <w:szCs w:val="24"/>
        </w:rPr>
        <w:t>换</w:t>
      </w:r>
      <w:r>
        <w:rPr>
          <w:rFonts w:ascii="宋体" w:hAnsi="宋体" w:eastAsia="宋体" w:cs="宋体"/>
          <w:spacing w:val="2"/>
          <w:w w:val="100"/>
          <w:sz w:val="24"/>
          <w:szCs w:val="24"/>
        </w:rPr>
        <w:t>组</w:t>
      </w:r>
      <w:r>
        <w:rPr>
          <w:rFonts w:ascii="宋体" w:hAnsi="宋体" w:eastAsia="宋体" w:cs="宋体"/>
          <w:spacing w:val="5"/>
          <w:w w:val="100"/>
          <w:sz w:val="24"/>
          <w:szCs w:val="24"/>
        </w:rPr>
        <w:t>织</w:t>
      </w:r>
      <w:r>
        <w:rPr>
          <w:rFonts w:ascii="宋体" w:hAnsi="宋体" w:eastAsia="宋体" w:cs="宋体"/>
          <w:spacing w:val="2"/>
          <w:w w:val="100"/>
          <w:sz w:val="24"/>
          <w:szCs w:val="24"/>
        </w:rPr>
        <w:t>的相</w:t>
      </w:r>
      <w:r>
        <w:rPr>
          <w:rFonts w:ascii="宋体" w:hAnsi="宋体" w:eastAsia="宋体" w:cs="宋体"/>
          <w:spacing w:val="5"/>
          <w:w w:val="100"/>
          <w:sz w:val="24"/>
          <w:szCs w:val="24"/>
        </w:rPr>
        <w:t>关详</w:t>
      </w:r>
      <w:r>
        <w:rPr>
          <w:rFonts w:ascii="宋体" w:hAnsi="宋体" w:eastAsia="宋体" w:cs="宋体"/>
          <w:spacing w:val="2"/>
          <w:w w:val="100"/>
          <w:sz w:val="24"/>
          <w:szCs w:val="24"/>
        </w:rPr>
        <w:t>细情况</w:t>
      </w:r>
      <w:r>
        <w:rPr>
          <w:rFonts w:ascii="宋体" w:hAnsi="宋体" w:eastAsia="宋体" w:cs="宋体"/>
          <w:spacing w:val="5"/>
          <w:w w:val="100"/>
          <w:sz w:val="24"/>
          <w:szCs w:val="24"/>
        </w:rPr>
        <w:t>，</w:t>
      </w:r>
      <w:r>
        <w:rPr>
          <w:rFonts w:ascii="宋体" w:hAnsi="宋体" w:eastAsia="宋体" w:cs="宋体"/>
          <w:spacing w:val="2"/>
          <w:w w:val="100"/>
          <w:sz w:val="24"/>
          <w:szCs w:val="24"/>
        </w:rPr>
        <w:t>包</w:t>
      </w:r>
      <w:r>
        <w:rPr>
          <w:rFonts w:ascii="宋体" w:hAnsi="宋体" w:eastAsia="宋体" w:cs="宋体"/>
          <w:spacing w:val="5"/>
          <w:w w:val="100"/>
          <w:sz w:val="24"/>
          <w:szCs w:val="24"/>
        </w:rPr>
        <w:t>括</w:t>
      </w:r>
      <w:r>
        <w:rPr>
          <w:rFonts w:ascii="宋体" w:hAnsi="宋体" w:eastAsia="宋体" w:cs="宋体"/>
          <w:spacing w:val="2"/>
          <w:w w:val="100"/>
          <w:sz w:val="24"/>
          <w:szCs w:val="24"/>
        </w:rPr>
        <w:t>其名</w:t>
      </w:r>
      <w:r>
        <w:rPr>
          <w:rFonts w:ascii="宋体" w:hAnsi="宋体" w:eastAsia="宋体" w:cs="宋体"/>
          <w:spacing w:val="5"/>
          <w:w w:val="100"/>
          <w:sz w:val="24"/>
          <w:szCs w:val="24"/>
        </w:rPr>
        <w:t>称、</w:t>
      </w:r>
      <w:r>
        <w:rPr>
          <w:rFonts w:ascii="宋体" w:hAnsi="宋体" w:eastAsia="宋体" w:cs="宋体"/>
          <w:spacing w:val="2"/>
          <w:w w:val="100"/>
          <w:sz w:val="24"/>
          <w:szCs w:val="24"/>
        </w:rPr>
        <w:t>场所的</w:t>
      </w:r>
      <w:r>
        <w:rPr>
          <w:rFonts w:ascii="宋体" w:hAnsi="宋体" w:eastAsia="宋体" w:cs="宋体"/>
          <w:spacing w:val="5"/>
          <w:w w:val="100"/>
          <w:sz w:val="24"/>
          <w:szCs w:val="24"/>
        </w:rPr>
        <w:t>地</w:t>
      </w:r>
      <w:r>
        <w:rPr>
          <w:rFonts w:ascii="宋体" w:hAnsi="宋体" w:eastAsia="宋体" w:cs="宋体"/>
          <w:spacing w:val="2"/>
          <w:w w:val="100"/>
          <w:sz w:val="24"/>
          <w:szCs w:val="24"/>
        </w:rPr>
        <w:t>址</w:t>
      </w:r>
      <w:r>
        <w:rPr>
          <w:rFonts w:ascii="宋体" w:hAnsi="宋体" w:eastAsia="宋体" w:cs="宋体"/>
          <w:spacing w:val="5"/>
          <w:w w:val="100"/>
          <w:sz w:val="24"/>
          <w:szCs w:val="24"/>
        </w:rPr>
        <w:t>、</w:t>
      </w:r>
      <w:r>
        <w:rPr>
          <w:rFonts w:ascii="宋体" w:hAnsi="宋体" w:eastAsia="宋体" w:cs="宋体"/>
          <w:spacing w:val="2"/>
          <w:w w:val="100"/>
          <w:sz w:val="24"/>
          <w:szCs w:val="24"/>
        </w:rPr>
        <w:t>过</w:t>
      </w:r>
      <w:r>
        <w:rPr>
          <w:rFonts w:ascii="宋体" w:hAnsi="宋体" w:eastAsia="宋体" w:cs="宋体"/>
          <w:spacing w:val="0"/>
          <w:w w:val="100"/>
          <w:sz w:val="24"/>
          <w:szCs w:val="24"/>
        </w:rPr>
        <w:t>程 和运作的重要方面、人力资源和技术资源、职能、关系以及任何相关的法律义务；</w:t>
      </w:r>
    </w:p>
    <w:p>
      <w:pPr>
        <w:spacing w:before="1" w:after="0" w:line="160" w:lineRule="exact"/>
        <w:jc w:val="left"/>
        <w:rPr>
          <w:sz w:val="16"/>
          <w:szCs w:val="16"/>
        </w:rPr>
      </w:pPr>
    </w:p>
    <w:p>
      <w:pPr>
        <w:spacing w:before="0" w:after="0" w:line="240" w:lineRule="auto"/>
        <w:ind w:left="691"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识别转换组织采用的所有影响符合性的外包过程；</w:t>
      </w:r>
    </w:p>
    <w:p>
      <w:pPr>
        <w:spacing w:before="8" w:after="0" w:line="120" w:lineRule="exact"/>
        <w:jc w:val="left"/>
        <w:rPr>
          <w:sz w:val="12"/>
          <w:szCs w:val="12"/>
        </w:rPr>
      </w:pPr>
    </w:p>
    <w:p>
      <w:pPr>
        <w:spacing w:before="0" w:after="0" w:line="240" w:lineRule="auto"/>
        <w:ind w:left="691" w:right="-20"/>
        <w:jc w:val="left"/>
        <w:rPr>
          <w:rFonts w:ascii="宋体" w:hAnsi="宋体" w:eastAsia="宋体" w:cs="宋体"/>
          <w:sz w:val="24"/>
          <w:szCs w:val="24"/>
        </w:rPr>
      </w:pPr>
      <w:r>
        <w:rPr>
          <w:rFonts w:ascii="Arial" w:hAnsi="Arial" w:eastAsia="Arial" w:cs="Arial"/>
          <w:spacing w:val="1"/>
          <w:w w:val="100"/>
          <w:sz w:val="24"/>
          <w:szCs w:val="24"/>
        </w:rPr>
        <w:t>4</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转换组织寻</w:t>
      </w:r>
      <w:r>
        <w:rPr>
          <w:rFonts w:ascii="宋体" w:hAnsi="宋体" w:eastAsia="宋体" w:cs="宋体"/>
          <w:spacing w:val="1"/>
          <w:w w:val="100"/>
          <w:sz w:val="24"/>
          <w:szCs w:val="24"/>
        </w:rPr>
        <w:t>求</w:t>
      </w:r>
      <w:r>
        <w:rPr>
          <w:rFonts w:ascii="宋体" w:hAnsi="宋体" w:eastAsia="宋体" w:cs="宋体"/>
          <w:spacing w:val="0"/>
          <w:w w:val="100"/>
          <w:sz w:val="24"/>
          <w:szCs w:val="24"/>
        </w:rPr>
        <w:t>转换认证的标准或其他要求；</w:t>
      </w:r>
    </w:p>
    <w:p>
      <w:pPr>
        <w:spacing w:before="9" w:after="0" w:line="150" w:lineRule="exact"/>
        <w:jc w:val="left"/>
        <w:rPr>
          <w:sz w:val="15"/>
          <w:szCs w:val="15"/>
        </w:rPr>
      </w:pPr>
    </w:p>
    <w:p>
      <w:pPr>
        <w:spacing w:before="0" w:after="0" w:line="298" w:lineRule="auto"/>
        <w:ind w:left="331" w:right="149" w:firstLine="360"/>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 xml:space="preserve">) </w:t>
      </w:r>
      <w:r>
        <w:rPr>
          <w:rFonts w:ascii="宋体" w:hAnsi="宋体" w:eastAsia="宋体" w:cs="宋体"/>
          <w:spacing w:val="2"/>
          <w:w w:val="100"/>
          <w:sz w:val="24"/>
          <w:szCs w:val="24"/>
        </w:rPr>
        <w:t>是否接受过</w:t>
      </w:r>
      <w:r>
        <w:rPr>
          <w:rFonts w:ascii="宋体" w:hAnsi="宋体" w:eastAsia="宋体" w:cs="宋体"/>
          <w:spacing w:val="5"/>
          <w:w w:val="100"/>
          <w:sz w:val="24"/>
          <w:szCs w:val="24"/>
        </w:rPr>
        <w:t>与</w:t>
      </w:r>
      <w:r>
        <w:rPr>
          <w:rFonts w:ascii="宋体" w:hAnsi="宋体" w:eastAsia="宋体" w:cs="宋体"/>
          <w:spacing w:val="2"/>
          <w:w w:val="100"/>
          <w:sz w:val="24"/>
          <w:szCs w:val="24"/>
        </w:rPr>
        <w:t>拟</w:t>
      </w:r>
      <w:r>
        <w:rPr>
          <w:rFonts w:ascii="宋体" w:hAnsi="宋体" w:eastAsia="宋体" w:cs="宋体"/>
          <w:spacing w:val="5"/>
          <w:w w:val="100"/>
          <w:sz w:val="24"/>
          <w:szCs w:val="24"/>
        </w:rPr>
        <w:t>转</w:t>
      </w:r>
      <w:r>
        <w:rPr>
          <w:rFonts w:ascii="宋体" w:hAnsi="宋体" w:eastAsia="宋体" w:cs="宋体"/>
          <w:spacing w:val="2"/>
          <w:w w:val="100"/>
          <w:sz w:val="24"/>
          <w:szCs w:val="24"/>
        </w:rPr>
        <w:t>换认证</w:t>
      </w:r>
      <w:r>
        <w:rPr>
          <w:rFonts w:ascii="宋体" w:hAnsi="宋体" w:eastAsia="宋体" w:cs="宋体"/>
          <w:spacing w:val="5"/>
          <w:w w:val="100"/>
          <w:sz w:val="24"/>
          <w:szCs w:val="24"/>
        </w:rPr>
        <w:t>的</w:t>
      </w:r>
      <w:r>
        <w:rPr>
          <w:rFonts w:ascii="宋体" w:hAnsi="宋体" w:eastAsia="宋体" w:cs="宋体"/>
          <w:spacing w:val="3"/>
          <w:w w:val="100"/>
          <w:sz w:val="24"/>
          <w:szCs w:val="24"/>
        </w:rPr>
        <w:t>管</w:t>
      </w:r>
      <w:r>
        <w:rPr>
          <w:rFonts w:ascii="宋体" w:hAnsi="宋体" w:eastAsia="宋体" w:cs="宋体"/>
          <w:spacing w:val="5"/>
          <w:w w:val="100"/>
          <w:sz w:val="24"/>
          <w:szCs w:val="24"/>
        </w:rPr>
        <w:t>理</w:t>
      </w:r>
      <w:r>
        <w:rPr>
          <w:rFonts w:ascii="宋体" w:hAnsi="宋体" w:eastAsia="宋体" w:cs="宋体"/>
          <w:spacing w:val="2"/>
          <w:w w:val="100"/>
          <w:sz w:val="24"/>
          <w:szCs w:val="24"/>
        </w:rPr>
        <w:t>体系</w:t>
      </w:r>
      <w:r>
        <w:rPr>
          <w:rFonts w:ascii="宋体" w:hAnsi="宋体" w:eastAsia="宋体" w:cs="宋体"/>
          <w:spacing w:val="5"/>
          <w:w w:val="100"/>
          <w:sz w:val="24"/>
          <w:szCs w:val="24"/>
        </w:rPr>
        <w:t>有关</w:t>
      </w:r>
      <w:r>
        <w:rPr>
          <w:rFonts w:ascii="宋体" w:hAnsi="宋体" w:eastAsia="宋体" w:cs="宋体"/>
          <w:spacing w:val="2"/>
          <w:w w:val="100"/>
          <w:sz w:val="24"/>
          <w:szCs w:val="24"/>
        </w:rPr>
        <w:t>的咨询</w:t>
      </w:r>
      <w:r>
        <w:rPr>
          <w:rFonts w:ascii="宋体" w:hAnsi="宋体" w:eastAsia="宋体" w:cs="宋体"/>
          <w:spacing w:val="5"/>
          <w:w w:val="100"/>
          <w:sz w:val="24"/>
          <w:szCs w:val="24"/>
        </w:rPr>
        <w:t>，</w:t>
      </w:r>
      <w:r>
        <w:rPr>
          <w:rFonts w:ascii="宋体" w:hAnsi="宋体" w:eastAsia="宋体" w:cs="宋体"/>
          <w:spacing w:val="2"/>
          <w:w w:val="100"/>
          <w:sz w:val="24"/>
          <w:szCs w:val="24"/>
        </w:rPr>
        <w:t>如</w:t>
      </w:r>
      <w:r>
        <w:rPr>
          <w:rFonts w:ascii="宋体" w:hAnsi="宋体" w:eastAsia="宋体" w:cs="宋体"/>
          <w:spacing w:val="5"/>
          <w:w w:val="100"/>
          <w:sz w:val="24"/>
          <w:szCs w:val="24"/>
        </w:rPr>
        <w:t>果</w:t>
      </w:r>
      <w:r>
        <w:rPr>
          <w:rFonts w:ascii="宋体" w:hAnsi="宋体" w:eastAsia="宋体" w:cs="宋体"/>
          <w:spacing w:val="2"/>
          <w:w w:val="100"/>
          <w:sz w:val="24"/>
          <w:szCs w:val="24"/>
        </w:rPr>
        <w:t>接受</w:t>
      </w:r>
      <w:r>
        <w:rPr>
          <w:rFonts w:ascii="宋体" w:hAnsi="宋体" w:eastAsia="宋体" w:cs="宋体"/>
          <w:spacing w:val="5"/>
          <w:w w:val="100"/>
          <w:sz w:val="24"/>
          <w:szCs w:val="24"/>
        </w:rPr>
        <w:t>过，</w:t>
      </w:r>
      <w:r>
        <w:rPr>
          <w:rFonts w:ascii="宋体" w:hAnsi="宋体" w:eastAsia="宋体" w:cs="宋体"/>
          <w:spacing w:val="2"/>
          <w:w w:val="100"/>
          <w:sz w:val="24"/>
          <w:szCs w:val="24"/>
        </w:rPr>
        <w:t>由谁提</w:t>
      </w:r>
      <w:r>
        <w:rPr>
          <w:rFonts w:ascii="宋体" w:hAnsi="宋体" w:eastAsia="宋体" w:cs="宋体"/>
          <w:spacing w:val="5"/>
          <w:w w:val="100"/>
          <w:sz w:val="24"/>
          <w:szCs w:val="24"/>
        </w:rPr>
        <w:t>供</w:t>
      </w:r>
      <w:r>
        <w:rPr>
          <w:rFonts w:ascii="宋体" w:hAnsi="宋体" w:eastAsia="宋体" w:cs="宋体"/>
          <w:spacing w:val="2"/>
          <w:w w:val="100"/>
          <w:sz w:val="24"/>
          <w:szCs w:val="24"/>
        </w:rPr>
        <w:t>咨</w:t>
      </w:r>
      <w:r>
        <w:rPr>
          <w:rFonts w:ascii="宋体" w:hAnsi="宋体" w:eastAsia="宋体" w:cs="宋体"/>
          <w:spacing w:val="5"/>
          <w:w w:val="100"/>
          <w:sz w:val="24"/>
          <w:szCs w:val="24"/>
        </w:rPr>
        <w:t>询</w:t>
      </w:r>
      <w:r>
        <w:rPr>
          <w:rFonts w:ascii="宋体" w:hAnsi="宋体" w:eastAsia="宋体" w:cs="宋体"/>
          <w:spacing w:val="9"/>
          <w:w w:val="100"/>
          <w:sz w:val="24"/>
          <w:szCs w:val="24"/>
        </w:rPr>
        <w:t>。</w:t>
      </w:r>
      <w:r>
        <w:rPr>
          <w:rFonts w:ascii="宋体" w:hAnsi="宋体" w:eastAsia="宋体" w:cs="宋体"/>
          <w:spacing w:val="0"/>
          <w:w w:val="100"/>
          <w:sz w:val="24"/>
          <w:szCs w:val="24"/>
        </w:rPr>
        <w:t>并 提供原认证证书复印件。</w:t>
      </w:r>
    </w:p>
    <w:p>
      <w:pPr>
        <w:spacing w:before="46" w:after="0" w:line="298" w:lineRule="auto"/>
        <w:ind w:left="331" w:right="27"/>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2</w:t>
      </w:r>
      <w:r>
        <w:rPr>
          <w:rFonts w:ascii="Arial" w:hAnsi="Arial" w:eastAsia="Arial" w:cs="Arial"/>
          <w:spacing w:val="-2"/>
          <w:w w:val="100"/>
          <w:sz w:val="24"/>
          <w:szCs w:val="24"/>
        </w:rPr>
        <w:t>.</w:t>
      </w:r>
      <w:r>
        <w:rPr>
          <w:rFonts w:ascii="Arial" w:hAnsi="Arial" w:eastAsia="Arial" w:cs="Arial"/>
          <w:spacing w:val="0"/>
          <w:w w:val="100"/>
          <w:sz w:val="24"/>
          <w:szCs w:val="24"/>
        </w:rPr>
        <w:t>2</w:t>
      </w:r>
      <w:r>
        <w:rPr>
          <w:rFonts w:ascii="Arial" w:hAnsi="Arial" w:eastAsia="Arial" w:cs="Arial"/>
          <w:spacing w:val="-6"/>
          <w:w w:val="100"/>
          <w:sz w:val="24"/>
          <w:szCs w:val="24"/>
        </w:rPr>
        <w:t xml:space="preserve"> </w:t>
      </w:r>
      <w:r>
        <w:rPr>
          <w:rFonts w:ascii="宋体" w:hAnsi="宋体" w:eastAsia="宋体" w:cs="宋体"/>
          <w:spacing w:val="0"/>
          <w:w w:val="100"/>
          <w:sz w:val="24"/>
          <w:szCs w:val="24"/>
        </w:rPr>
        <w:t>可行时</w:t>
      </w:r>
      <w:r>
        <w:rPr>
          <w:rFonts w:ascii="宋体" w:hAnsi="宋体" w:eastAsia="宋体" w:cs="宋体"/>
          <w:spacing w:val="-12"/>
          <w:w w:val="100"/>
          <w:sz w:val="24"/>
          <w:szCs w:val="24"/>
        </w:rPr>
        <w:t>，</w:t>
      </w:r>
      <w:r>
        <w:rPr>
          <w:rFonts w:ascii="宋体" w:hAnsi="宋体" w:eastAsia="宋体" w:cs="宋体"/>
          <w:spacing w:val="0"/>
          <w:w w:val="100"/>
          <w:sz w:val="24"/>
          <w:szCs w:val="24"/>
        </w:rPr>
        <w:t>业务受理人</w:t>
      </w:r>
      <w:r>
        <w:rPr>
          <w:rFonts w:ascii="宋体" w:hAnsi="宋体" w:eastAsia="宋体" w:cs="宋体"/>
          <w:spacing w:val="1"/>
          <w:w w:val="100"/>
          <w:sz w:val="24"/>
          <w:szCs w:val="24"/>
        </w:rPr>
        <w:t>员</w:t>
      </w:r>
      <w:r>
        <w:rPr>
          <w:rFonts w:ascii="宋体" w:hAnsi="宋体" w:eastAsia="宋体" w:cs="宋体"/>
          <w:spacing w:val="0"/>
          <w:w w:val="100"/>
          <w:sz w:val="24"/>
          <w:szCs w:val="24"/>
        </w:rPr>
        <w:t>收集原发证机构的认可证书等资料</w:t>
      </w:r>
      <w:r>
        <w:rPr>
          <w:rFonts w:ascii="宋体" w:hAnsi="宋体" w:eastAsia="宋体" w:cs="宋体"/>
          <w:spacing w:val="-12"/>
          <w:w w:val="100"/>
          <w:sz w:val="24"/>
          <w:szCs w:val="24"/>
        </w:rPr>
        <w:t>，</w:t>
      </w:r>
      <w:r>
        <w:rPr>
          <w:rFonts w:ascii="宋体" w:hAnsi="宋体" w:eastAsia="宋体" w:cs="宋体"/>
          <w:spacing w:val="0"/>
          <w:w w:val="100"/>
          <w:sz w:val="24"/>
          <w:szCs w:val="24"/>
        </w:rPr>
        <w:t>作为对申请组织进行转换 评审的评价依据。转换客户应授权原发证机构向</w:t>
      </w:r>
      <w:r>
        <w:rPr>
          <w:rFonts w:ascii="宋体" w:hAnsi="宋体" w:eastAsia="宋体" w:cs="宋体"/>
          <w:spacing w:val="-59"/>
          <w:w w:val="100"/>
          <w:sz w:val="24"/>
          <w:szCs w:val="24"/>
        </w:rPr>
        <w:t xml:space="preserve"> </w:t>
      </w:r>
      <w:r>
        <w:rPr>
          <w:rFonts w:hint="eastAsia" w:ascii="Arial" w:hAnsi="Arial" w:eastAsia="宋体" w:cs="Arial"/>
          <w:spacing w:val="9"/>
          <w:w w:val="100"/>
          <w:sz w:val="24"/>
          <w:szCs w:val="24"/>
          <w:lang w:eastAsia="zh-CN"/>
        </w:rPr>
        <w:t>SEIC</w:t>
      </w:r>
      <w:r>
        <w:rPr>
          <w:rFonts w:ascii="Arial" w:hAnsi="Arial" w:eastAsia="Arial" w:cs="Arial"/>
          <w:spacing w:val="0"/>
          <w:w w:val="100"/>
          <w:sz w:val="24"/>
          <w:szCs w:val="24"/>
        </w:rPr>
        <w:t xml:space="preserve"> </w:t>
      </w:r>
      <w:r>
        <w:rPr>
          <w:rFonts w:ascii="宋体" w:hAnsi="宋体" w:eastAsia="宋体" w:cs="宋体"/>
          <w:spacing w:val="0"/>
          <w:w w:val="100"/>
          <w:sz w:val="24"/>
          <w:szCs w:val="24"/>
        </w:rPr>
        <w:t>提供其寻求</w:t>
      </w:r>
      <w:r>
        <w:rPr>
          <w:rFonts w:ascii="宋体" w:hAnsi="宋体" w:eastAsia="宋体" w:cs="宋体"/>
          <w:spacing w:val="-2"/>
          <w:w w:val="100"/>
          <w:sz w:val="24"/>
          <w:szCs w:val="24"/>
        </w:rPr>
        <w:t>的</w:t>
      </w:r>
      <w:r>
        <w:rPr>
          <w:rFonts w:ascii="宋体" w:hAnsi="宋体" w:eastAsia="宋体" w:cs="宋体"/>
          <w:spacing w:val="0"/>
          <w:w w:val="100"/>
          <w:sz w:val="24"/>
          <w:szCs w:val="24"/>
        </w:rPr>
        <w:t>信息，如果客户持续满 足认证要求</w:t>
      </w:r>
      <w:r>
        <w:rPr>
          <w:rFonts w:ascii="宋体" w:hAnsi="宋体" w:eastAsia="宋体" w:cs="宋体"/>
          <w:spacing w:val="-108"/>
          <w:w w:val="100"/>
          <w:sz w:val="24"/>
          <w:szCs w:val="24"/>
        </w:rPr>
        <w:t>，</w:t>
      </w:r>
      <w:r>
        <w:rPr>
          <w:rFonts w:ascii="宋体" w:hAnsi="宋体" w:eastAsia="宋体" w:cs="宋体"/>
          <w:spacing w:val="0"/>
          <w:w w:val="100"/>
          <w:sz w:val="24"/>
          <w:szCs w:val="24"/>
        </w:rPr>
        <w:t>原发证机构不应由于组织告知其认证将转换至</w:t>
      </w:r>
      <w:r>
        <w:rPr>
          <w:rFonts w:ascii="宋体" w:hAnsi="宋体" w:eastAsia="宋体" w:cs="宋体"/>
          <w:spacing w:val="-64"/>
          <w:w w:val="100"/>
          <w:sz w:val="24"/>
          <w:szCs w:val="24"/>
        </w:rPr>
        <w:t xml:space="preserve"> </w:t>
      </w:r>
      <w:r>
        <w:rPr>
          <w:rFonts w:hint="eastAsia" w:ascii="Arial" w:hAnsi="Arial" w:eastAsia="宋体" w:cs="Arial"/>
          <w:spacing w:val="9"/>
          <w:w w:val="100"/>
          <w:sz w:val="24"/>
          <w:szCs w:val="24"/>
          <w:lang w:eastAsia="zh-CN"/>
        </w:rPr>
        <w:t>SEIC</w:t>
      </w:r>
      <w:r>
        <w:rPr>
          <w:rFonts w:ascii="Arial" w:hAnsi="Arial" w:eastAsia="Arial" w:cs="Arial"/>
          <w:spacing w:val="-6"/>
          <w:w w:val="100"/>
          <w:sz w:val="24"/>
          <w:szCs w:val="24"/>
        </w:rPr>
        <w:t xml:space="preserve"> </w:t>
      </w:r>
      <w:r>
        <w:rPr>
          <w:rFonts w:ascii="宋体" w:hAnsi="宋体" w:eastAsia="宋体" w:cs="宋体"/>
          <w:spacing w:val="-2"/>
          <w:w w:val="100"/>
          <w:sz w:val="24"/>
          <w:szCs w:val="24"/>
        </w:rPr>
        <w:t>而</w:t>
      </w:r>
      <w:r>
        <w:rPr>
          <w:rFonts w:ascii="宋体" w:hAnsi="宋体" w:eastAsia="宋体" w:cs="宋体"/>
          <w:spacing w:val="0"/>
          <w:w w:val="100"/>
          <w:sz w:val="24"/>
          <w:szCs w:val="24"/>
        </w:rPr>
        <w:t>暂停或撤销组织的认证。</w:t>
      </w:r>
    </w:p>
    <w:p>
      <w:pPr>
        <w:spacing w:before="22" w:after="0" w:line="298" w:lineRule="auto"/>
        <w:ind w:left="331" w:right="150"/>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2</w:t>
      </w:r>
      <w:r>
        <w:rPr>
          <w:rFonts w:ascii="Arial" w:hAnsi="Arial" w:eastAsia="Arial" w:cs="Arial"/>
          <w:spacing w:val="-2"/>
          <w:w w:val="100"/>
          <w:sz w:val="24"/>
          <w:szCs w:val="24"/>
        </w:rPr>
        <w:t>.</w:t>
      </w:r>
      <w:r>
        <w:rPr>
          <w:rFonts w:ascii="Arial" w:hAnsi="Arial" w:eastAsia="Arial" w:cs="Arial"/>
          <w:spacing w:val="0"/>
          <w:w w:val="100"/>
          <w:sz w:val="24"/>
          <w:szCs w:val="24"/>
        </w:rPr>
        <w:t xml:space="preserve">3 </w:t>
      </w:r>
      <w:r>
        <w:rPr>
          <w:rFonts w:ascii="宋体" w:hAnsi="宋体" w:eastAsia="宋体" w:cs="宋体"/>
          <w:spacing w:val="0"/>
          <w:w w:val="100"/>
          <w:sz w:val="24"/>
          <w:szCs w:val="24"/>
        </w:rPr>
        <w:t>对申请转换证书组织的原发证机构的各种背景资料进行了</w:t>
      </w:r>
      <w:r>
        <w:rPr>
          <w:rFonts w:ascii="宋体" w:hAnsi="宋体" w:eastAsia="宋体" w:cs="宋体"/>
          <w:spacing w:val="2"/>
          <w:w w:val="100"/>
          <w:sz w:val="24"/>
          <w:szCs w:val="24"/>
        </w:rPr>
        <w:t>解</w:t>
      </w:r>
      <w:r>
        <w:rPr>
          <w:rFonts w:ascii="宋体" w:hAnsi="宋体" w:eastAsia="宋体" w:cs="宋体"/>
          <w:spacing w:val="-38"/>
          <w:w w:val="100"/>
          <w:sz w:val="24"/>
          <w:szCs w:val="24"/>
        </w:rPr>
        <w:t>。</w:t>
      </w:r>
      <w:r>
        <w:rPr>
          <w:rFonts w:ascii="宋体" w:hAnsi="宋体" w:eastAsia="宋体" w:cs="宋体"/>
          <w:spacing w:val="0"/>
          <w:w w:val="100"/>
          <w:sz w:val="24"/>
          <w:szCs w:val="24"/>
        </w:rPr>
        <w:t>必要时</w:t>
      </w:r>
      <w:r>
        <w:rPr>
          <w:rFonts w:ascii="宋体" w:hAnsi="宋体" w:eastAsia="宋体" w:cs="宋体"/>
          <w:spacing w:val="-38"/>
          <w:w w:val="100"/>
          <w:sz w:val="24"/>
          <w:szCs w:val="24"/>
        </w:rPr>
        <w:t>，</w:t>
      </w:r>
      <w:r>
        <w:rPr>
          <w:rFonts w:ascii="宋体" w:hAnsi="宋体" w:eastAsia="宋体" w:cs="宋体"/>
          <w:spacing w:val="0"/>
          <w:w w:val="100"/>
          <w:sz w:val="24"/>
          <w:szCs w:val="24"/>
        </w:rPr>
        <w:t>业务受理人员 可通过网站查询、收集公开文件、要求原发证机构提供（可行时）等各种方式收集。</w:t>
      </w:r>
    </w:p>
    <w:p>
      <w:pPr>
        <w:spacing w:before="0" w:after="0" w:line="313" w:lineRule="auto"/>
        <w:ind w:left="331" w:right="77"/>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2</w:t>
      </w:r>
      <w:r>
        <w:rPr>
          <w:rFonts w:ascii="Arial" w:hAnsi="Arial" w:eastAsia="Arial" w:cs="Arial"/>
          <w:spacing w:val="-2"/>
          <w:w w:val="100"/>
          <w:sz w:val="24"/>
          <w:szCs w:val="24"/>
        </w:rPr>
        <w:t>.</w:t>
      </w:r>
      <w:r>
        <w:rPr>
          <w:rFonts w:ascii="Arial" w:hAnsi="Arial" w:eastAsia="Arial" w:cs="Arial"/>
          <w:spacing w:val="0"/>
          <w:w w:val="100"/>
          <w:sz w:val="24"/>
          <w:szCs w:val="24"/>
        </w:rPr>
        <w:t xml:space="preserve">4 </w:t>
      </w:r>
      <w:r>
        <w:rPr>
          <w:rFonts w:ascii="宋体" w:hAnsi="宋体" w:eastAsia="宋体" w:cs="宋体"/>
          <w:spacing w:val="0"/>
          <w:w w:val="100"/>
          <w:sz w:val="24"/>
          <w:szCs w:val="24"/>
        </w:rPr>
        <w:t>原发证机构</w:t>
      </w:r>
      <w:r>
        <w:rPr>
          <w:rFonts w:ascii="宋体" w:hAnsi="宋体" w:eastAsia="宋体" w:cs="宋体"/>
          <w:spacing w:val="-4"/>
          <w:w w:val="100"/>
          <w:sz w:val="24"/>
          <w:szCs w:val="24"/>
        </w:rPr>
        <w:t>和</w:t>
      </w:r>
      <w:r>
        <w:rPr>
          <w:rFonts w:hint="eastAsia" w:ascii="Arial" w:hAnsi="Arial" w:eastAsia="宋体" w:cs="Arial"/>
          <w:spacing w:val="9"/>
          <w:w w:val="100"/>
          <w:sz w:val="24"/>
          <w:szCs w:val="24"/>
          <w:lang w:eastAsia="zh-CN"/>
        </w:rPr>
        <w:t>SEIC</w:t>
      </w:r>
      <w:r>
        <w:rPr>
          <w:rFonts w:ascii="宋体" w:hAnsi="宋体" w:eastAsia="宋体" w:cs="宋体"/>
          <w:spacing w:val="0"/>
          <w:w w:val="100"/>
          <w:sz w:val="24"/>
          <w:szCs w:val="24"/>
        </w:rPr>
        <w:t>间的协作对转换过</w:t>
      </w:r>
      <w:r>
        <w:rPr>
          <w:rFonts w:ascii="宋体" w:hAnsi="宋体" w:eastAsia="宋体" w:cs="宋体"/>
          <w:spacing w:val="-2"/>
          <w:w w:val="100"/>
          <w:sz w:val="24"/>
          <w:szCs w:val="24"/>
        </w:rPr>
        <w:t>程</w:t>
      </w:r>
      <w:r>
        <w:rPr>
          <w:rFonts w:ascii="宋体" w:hAnsi="宋体" w:eastAsia="宋体" w:cs="宋体"/>
          <w:spacing w:val="0"/>
          <w:w w:val="100"/>
          <w:sz w:val="24"/>
          <w:szCs w:val="24"/>
        </w:rPr>
        <w:t>的有效性和认证的诚信性是非常必要的</w:t>
      </w:r>
      <w:r>
        <w:rPr>
          <w:rFonts w:ascii="宋体" w:hAnsi="宋体" w:eastAsia="宋体" w:cs="宋体"/>
          <w:spacing w:val="1"/>
          <w:w w:val="100"/>
          <w:sz w:val="24"/>
          <w:szCs w:val="24"/>
        </w:rPr>
        <w:t>。</w:t>
      </w:r>
      <w:r>
        <w:rPr>
          <w:rFonts w:ascii="宋体" w:hAnsi="宋体" w:eastAsia="宋体" w:cs="宋体"/>
          <w:spacing w:val="0"/>
          <w:w w:val="100"/>
          <w:sz w:val="24"/>
          <w:szCs w:val="24"/>
        </w:rPr>
        <w:t>针对 每一家已获认可的证书转换组织的转换申请</w:t>
      </w:r>
      <w:r>
        <w:rPr>
          <w:rFonts w:ascii="宋体" w:hAnsi="宋体" w:eastAsia="宋体" w:cs="宋体"/>
          <w:spacing w:val="-76"/>
          <w:w w:val="100"/>
          <w:sz w:val="24"/>
          <w:szCs w:val="24"/>
        </w:rPr>
        <w:t>，</w:t>
      </w:r>
      <w:r>
        <w:rPr>
          <w:rFonts w:ascii="宋体" w:hAnsi="宋体" w:eastAsia="宋体" w:cs="宋体"/>
          <w:spacing w:val="0"/>
          <w:w w:val="100"/>
          <w:sz w:val="24"/>
          <w:szCs w:val="24"/>
        </w:rPr>
        <w:t>由业务受理人员向申请组织或原发证机构索取 尽可能充分的审核资料</w:t>
      </w:r>
      <w:r>
        <w:rPr>
          <w:rFonts w:ascii="宋体" w:hAnsi="宋体" w:eastAsia="宋体" w:cs="宋体"/>
          <w:spacing w:val="-38"/>
          <w:w w:val="100"/>
          <w:sz w:val="24"/>
          <w:szCs w:val="24"/>
        </w:rPr>
        <w:t>，</w:t>
      </w:r>
      <w:r>
        <w:rPr>
          <w:rFonts w:ascii="宋体" w:hAnsi="宋体" w:eastAsia="宋体" w:cs="宋体"/>
          <w:spacing w:val="0"/>
          <w:w w:val="100"/>
          <w:sz w:val="24"/>
          <w:szCs w:val="24"/>
        </w:rPr>
        <w:t>包</w:t>
      </w:r>
      <w:r>
        <w:rPr>
          <w:rFonts w:ascii="宋体" w:hAnsi="宋体" w:eastAsia="宋体" w:cs="宋体"/>
          <w:spacing w:val="1"/>
          <w:w w:val="100"/>
          <w:sz w:val="24"/>
          <w:szCs w:val="24"/>
        </w:rPr>
        <w:t>括</w:t>
      </w:r>
      <w:r>
        <w:rPr>
          <w:rFonts w:ascii="宋体" w:hAnsi="宋体" w:eastAsia="宋体" w:cs="宋体"/>
          <w:spacing w:val="0"/>
          <w:w w:val="100"/>
          <w:sz w:val="24"/>
          <w:szCs w:val="24"/>
        </w:rPr>
        <w:t>认证周期的安排</w:t>
      </w:r>
      <w:r>
        <w:rPr>
          <w:rFonts w:ascii="宋体" w:hAnsi="宋体" w:eastAsia="宋体" w:cs="宋体"/>
          <w:spacing w:val="-38"/>
          <w:w w:val="100"/>
          <w:sz w:val="24"/>
          <w:szCs w:val="24"/>
        </w:rPr>
        <w:t>，</w:t>
      </w:r>
      <w:r>
        <w:rPr>
          <w:rFonts w:ascii="宋体" w:hAnsi="宋体" w:eastAsia="宋体" w:cs="宋体"/>
          <w:spacing w:val="0"/>
          <w:w w:val="100"/>
          <w:sz w:val="24"/>
          <w:szCs w:val="24"/>
        </w:rPr>
        <w:t>初次认证或最近的再认证审核报告及最近的 监督审核报告</w:t>
      </w:r>
      <w:r>
        <w:rPr>
          <w:rFonts w:ascii="宋体" w:hAnsi="宋体" w:eastAsia="宋体" w:cs="宋体"/>
          <w:spacing w:val="-38"/>
          <w:w w:val="100"/>
          <w:sz w:val="24"/>
          <w:szCs w:val="24"/>
        </w:rPr>
        <w:t>，</w:t>
      </w:r>
      <w:r>
        <w:rPr>
          <w:rFonts w:ascii="宋体" w:hAnsi="宋体" w:eastAsia="宋体" w:cs="宋体"/>
          <w:spacing w:val="0"/>
          <w:w w:val="100"/>
          <w:sz w:val="24"/>
          <w:szCs w:val="24"/>
        </w:rPr>
        <w:t>所有在这些审核中发现的但尚未关闭的不符合</w:t>
      </w:r>
      <w:r>
        <w:rPr>
          <w:rFonts w:ascii="宋体" w:hAnsi="宋体" w:eastAsia="宋体" w:cs="宋体"/>
          <w:spacing w:val="-38"/>
          <w:w w:val="100"/>
          <w:sz w:val="24"/>
          <w:szCs w:val="24"/>
        </w:rPr>
        <w:t>、</w:t>
      </w:r>
      <w:r>
        <w:rPr>
          <w:rFonts w:ascii="宋体" w:hAnsi="宋体" w:eastAsia="宋体" w:cs="宋体"/>
          <w:spacing w:val="0"/>
          <w:w w:val="100"/>
          <w:sz w:val="24"/>
          <w:szCs w:val="24"/>
        </w:rPr>
        <w:t>以及任何可获得的与认证过 程有关的其他文件</w:t>
      </w:r>
      <w:r>
        <w:rPr>
          <w:rFonts w:ascii="宋体" w:hAnsi="宋体" w:eastAsia="宋体" w:cs="宋体"/>
          <w:spacing w:val="-26"/>
          <w:w w:val="100"/>
          <w:sz w:val="24"/>
          <w:szCs w:val="24"/>
        </w:rPr>
        <w:t>。</w:t>
      </w:r>
      <w:r>
        <w:rPr>
          <w:rFonts w:ascii="宋体" w:hAnsi="宋体" w:eastAsia="宋体" w:cs="宋体"/>
          <w:spacing w:val="2"/>
          <w:w w:val="100"/>
          <w:sz w:val="24"/>
          <w:szCs w:val="24"/>
        </w:rPr>
        <w:t>可</w:t>
      </w:r>
      <w:r>
        <w:rPr>
          <w:rFonts w:ascii="宋体" w:hAnsi="宋体" w:eastAsia="宋体" w:cs="宋体"/>
          <w:spacing w:val="1"/>
          <w:w w:val="100"/>
          <w:sz w:val="24"/>
          <w:szCs w:val="24"/>
        </w:rPr>
        <w:t>行</w:t>
      </w:r>
      <w:r>
        <w:rPr>
          <w:rFonts w:ascii="宋体" w:hAnsi="宋体" w:eastAsia="宋体" w:cs="宋体"/>
          <w:spacing w:val="0"/>
          <w:w w:val="100"/>
          <w:sz w:val="24"/>
          <w:szCs w:val="24"/>
        </w:rPr>
        <w:t>时</w:t>
      </w:r>
      <w:r>
        <w:rPr>
          <w:rFonts w:ascii="宋体" w:hAnsi="宋体" w:eastAsia="宋体" w:cs="宋体"/>
          <w:spacing w:val="-26"/>
          <w:w w:val="100"/>
          <w:sz w:val="24"/>
          <w:szCs w:val="24"/>
        </w:rPr>
        <w:t>，</w:t>
      </w:r>
      <w:r>
        <w:rPr>
          <w:rFonts w:ascii="宋体" w:hAnsi="宋体" w:eastAsia="宋体" w:cs="宋体"/>
          <w:spacing w:val="0"/>
          <w:w w:val="100"/>
          <w:sz w:val="24"/>
          <w:szCs w:val="24"/>
        </w:rPr>
        <w:t>向申请组织或</w:t>
      </w:r>
      <w:r>
        <w:rPr>
          <w:rFonts w:ascii="宋体" w:hAnsi="宋体" w:eastAsia="宋体" w:cs="宋体"/>
          <w:spacing w:val="2"/>
          <w:w w:val="100"/>
          <w:sz w:val="24"/>
          <w:szCs w:val="24"/>
        </w:rPr>
        <w:t>原</w:t>
      </w:r>
      <w:r>
        <w:rPr>
          <w:rFonts w:ascii="宋体" w:hAnsi="宋体" w:eastAsia="宋体" w:cs="宋体"/>
          <w:spacing w:val="0"/>
          <w:w w:val="100"/>
          <w:sz w:val="24"/>
          <w:szCs w:val="24"/>
        </w:rPr>
        <w:t>发证机构索取审核计划和核查记</w:t>
      </w:r>
      <w:r>
        <w:rPr>
          <w:rFonts w:ascii="宋体" w:hAnsi="宋体" w:eastAsia="宋体" w:cs="宋体"/>
          <w:spacing w:val="1"/>
          <w:w w:val="100"/>
          <w:sz w:val="24"/>
          <w:szCs w:val="24"/>
        </w:rPr>
        <w:t>录</w:t>
      </w:r>
      <w:r>
        <w:rPr>
          <w:rFonts w:ascii="宋体" w:hAnsi="宋体" w:eastAsia="宋体" w:cs="宋体"/>
          <w:spacing w:val="-26"/>
          <w:w w:val="100"/>
          <w:sz w:val="24"/>
          <w:szCs w:val="24"/>
        </w:rPr>
        <w:t>，</w:t>
      </w:r>
      <w:r>
        <w:rPr>
          <w:rFonts w:ascii="宋体" w:hAnsi="宋体" w:eastAsia="宋体" w:cs="宋体"/>
          <w:spacing w:val="0"/>
          <w:w w:val="100"/>
          <w:sz w:val="24"/>
          <w:szCs w:val="24"/>
        </w:rPr>
        <w:t>并向</w:t>
      </w:r>
      <w:r>
        <w:rPr>
          <w:rFonts w:ascii="宋体" w:hAnsi="宋体" w:eastAsia="宋体" w:cs="宋体"/>
          <w:spacing w:val="-2"/>
          <w:w w:val="100"/>
          <w:sz w:val="24"/>
          <w:szCs w:val="24"/>
        </w:rPr>
        <w:t>原</w:t>
      </w:r>
      <w:r>
        <w:rPr>
          <w:rFonts w:ascii="宋体" w:hAnsi="宋体" w:eastAsia="宋体" w:cs="宋体"/>
          <w:spacing w:val="0"/>
          <w:w w:val="100"/>
          <w:sz w:val="24"/>
          <w:szCs w:val="24"/>
        </w:rPr>
        <w:t>认</w:t>
      </w:r>
    </w:p>
    <w:p>
      <w:pPr>
        <w:spacing w:after="0" w:line="313" w:lineRule="auto"/>
        <w:jc w:val="both"/>
        <w:rPr>
          <w:rFonts w:ascii="宋体" w:hAnsi="宋体" w:eastAsia="宋体" w:cs="宋体"/>
          <w:sz w:val="24"/>
          <w:szCs w:val="24"/>
        </w:rPr>
        <w:sectPr>
          <w:pgSz w:w="11920" w:h="16840"/>
          <w:pgMar w:top="1580" w:right="1040" w:bottom="1000" w:left="860" w:header="652" w:footer="809" w:gutter="0"/>
        </w:sectPr>
      </w:pPr>
    </w:p>
    <w:p>
      <w:pPr>
        <w:spacing w:before="0" w:after="0" w:line="344" w:lineRule="exact"/>
        <w:ind w:left="331" w:right="59"/>
        <w:jc w:val="both"/>
        <w:rPr>
          <w:rFonts w:ascii="宋体" w:hAnsi="宋体" w:eastAsia="宋体" w:cs="宋体"/>
          <w:sz w:val="24"/>
          <w:szCs w:val="24"/>
        </w:rPr>
      </w:pPr>
      <w:r>
        <w:rPr>
          <w:rFonts w:ascii="宋体" w:hAnsi="宋体" w:eastAsia="宋体" w:cs="宋体"/>
          <w:spacing w:val="0"/>
          <w:w w:val="100"/>
          <w:position w:val="-3"/>
          <w:sz w:val="24"/>
          <w:szCs w:val="24"/>
        </w:rPr>
        <w:t>证机构了解该组织提供给万泰的信息是否真实、完</w:t>
      </w:r>
      <w:r>
        <w:rPr>
          <w:rFonts w:ascii="宋体" w:hAnsi="宋体" w:eastAsia="宋体" w:cs="宋体"/>
          <w:spacing w:val="1"/>
          <w:w w:val="100"/>
          <w:position w:val="-3"/>
          <w:sz w:val="24"/>
          <w:szCs w:val="24"/>
        </w:rPr>
        <w:t>整</w:t>
      </w:r>
      <w:r>
        <w:rPr>
          <w:rFonts w:ascii="宋体" w:hAnsi="宋体" w:eastAsia="宋体" w:cs="宋体"/>
          <w:spacing w:val="0"/>
          <w:w w:val="100"/>
          <w:position w:val="-3"/>
          <w:sz w:val="24"/>
          <w:szCs w:val="24"/>
        </w:rPr>
        <w:t>。当不可能与原发证机构取得联系时，</w:t>
      </w:r>
    </w:p>
    <w:p>
      <w:pPr>
        <w:spacing w:before="4" w:after="0" w:line="110" w:lineRule="exact"/>
        <w:jc w:val="left"/>
        <w:rPr>
          <w:sz w:val="11"/>
          <w:szCs w:val="11"/>
        </w:rPr>
      </w:pPr>
    </w:p>
    <w:p>
      <w:pPr>
        <w:spacing w:before="0" w:after="0" w:line="321" w:lineRule="auto"/>
        <w:ind w:left="331" w:right="115"/>
        <w:jc w:val="both"/>
        <w:rPr>
          <w:rFonts w:ascii="宋体" w:hAnsi="宋体" w:eastAsia="宋体" w:cs="宋体"/>
          <w:sz w:val="23"/>
          <w:szCs w:val="23"/>
        </w:rPr>
      </w:pPr>
      <w:r>
        <w:rPr>
          <w:rFonts w:ascii="宋体" w:hAnsi="宋体" w:eastAsia="宋体" w:cs="宋体"/>
          <w:spacing w:val="0"/>
          <w:w w:val="100"/>
          <w:sz w:val="24"/>
          <w:szCs w:val="24"/>
        </w:rPr>
        <w:t>业务受理人员应记录原因并尽力从其他来源获</w:t>
      </w:r>
      <w:r>
        <w:rPr>
          <w:rFonts w:ascii="宋体" w:hAnsi="宋体" w:eastAsia="宋体" w:cs="宋体"/>
          <w:spacing w:val="1"/>
          <w:w w:val="100"/>
          <w:sz w:val="24"/>
          <w:szCs w:val="24"/>
        </w:rPr>
        <w:t>得</w:t>
      </w:r>
      <w:r>
        <w:rPr>
          <w:rFonts w:ascii="宋体" w:hAnsi="宋体" w:eastAsia="宋体" w:cs="宋体"/>
          <w:spacing w:val="0"/>
          <w:w w:val="100"/>
          <w:sz w:val="24"/>
          <w:szCs w:val="24"/>
        </w:rPr>
        <w:t>必要的信息</w:t>
      </w:r>
      <w:r>
        <w:rPr>
          <w:rFonts w:ascii="宋体" w:hAnsi="宋体" w:eastAsia="宋体" w:cs="宋体"/>
          <w:spacing w:val="1"/>
          <w:w w:val="100"/>
          <w:sz w:val="24"/>
          <w:szCs w:val="24"/>
        </w:rPr>
        <w:t>。</w:t>
      </w:r>
      <w:r>
        <w:rPr>
          <w:rFonts w:ascii="宋体" w:hAnsi="宋体" w:eastAsia="宋体" w:cs="宋体"/>
          <w:spacing w:val="0"/>
          <w:w w:val="100"/>
          <w:sz w:val="23"/>
          <w:szCs w:val="23"/>
        </w:rPr>
        <w:t>当与原发证机构联系，其</w:t>
      </w:r>
      <w:r>
        <w:rPr>
          <w:rFonts w:ascii="宋体" w:hAnsi="宋体" w:eastAsia="宋体" w:cs="宋体"/>
          <w:spacing w:val="-2"/>
          <w:w w:val="100"/>
          <w:sz w:val="23"/>
          <w:szCs w:val="23"/>
        </w:rPr>
        <w:t>不</w:t>
      </w:r>
      <w:r>
        <w:rPr>
          <w:rFonts w:ascii="宋体" w:hAnsi="宋体" w:eastAsia="宋体" w:cs="宋体"/>
          <w:spacing w:val="0"/>
          <w:w w:val="100"/>
          <w:sz w:val="23"/>
          <w:szCs w:val="23"/>
        </w:rPr>
        <w:t xml:space="preserve">向 </w:t>
      </w:r>
      <w:r>
        <w:rPr>
          <w:rFonts w:hint="eastAsia" w:ascii="宋体" w:hAnsi="宋体" w:eastAsia="宋体" w:cs="宋体"/>
          <w:spacing w:val="0"/>
          <w:w w:val="100"/>
          <w:sz w:val="23"/>
          <w:szCs w:val="23"/>
          <w:lang w:eastAsia="zh-CN"/>
        </w:rPr>
        <w:t>SEIC</w:t>
      </w:r>
      <w:r>
        <w:rPr>
          <w:rFonts w:ascii="宋体" w:hAnsi="宋体" w:eastAsia="宋体" w:cs="宋体"/>
          <w:spacing w:val="0"/>
          <w:w w:val="100"/>
          <w:sz w:val="23"/>
          <w:szCs w:val="23"/>
        </w:rPr>
        <w:t>提供需要的信</w:t>
      </w:r>
      <w:r>
        <w:rPr>
          <w:rFonts w:ascii="宋体" w:hAnsi="宋体" w:eastAsia="宋体" w:cs="宋体"/>
          <w:spacing w:val="-2"/>
          <w:w w:val="100"/>
          <w:sz w:val="23"/>
          <w:szCs w:val="23"/>
        </w:rPr>
        <w:t>息</w:t>
      </w:r>
      <w:r>
        <w:rPr>
          <w:rFonts w:ascii="宋体" w:hAnsi="宋体" w:eastAsia="宋体" w:cs="宋体"/>
          <w:spacing w:val="0"/>
          <w:w w:val="100"/>
          <w:sz w:val="23"/>
          <w:szCs w:val="23"/>
        </w:rPr>
        <w:t>或</w:t>
      </w:r>
      <w:r>
        <w:rPr>
          <w:rFonts w:ascii="宋体" w:hAnsi="宋体" w:eastAsia="宋体" w:cs="宋体"/>
          <w:spacing w:val="-2"/>
          <w:w w:val="100"/>
          <w:sz w:val="23"/>
          <w:szCs w:val="23"/>
        </w:rPr>
        <w:t>无</w:t>
      </w:r>
      <w:r>
        <w:rPr>
          <w:rFonts w:ascii="宋体" w:hAnsi="宋体" w:eastAsia="宋体" w:cs="宋体"/>
          <w:spacing w:val="0"/>
          <w:w w:val="100"/>
          <w:sz w:val="23"/>
          <w:szCs w:val="23"/>
        </w:rPr>
        <w:t>理由暂停或撤销</w:t>
      </w:r>
      <w:r>
        <w:rPr>
          <w:rFonts w:ascii="宋体" w:hAnsi="宋体" w:eastAsia="宋体" w:cs="宋体"/>
          <w:spacing w:val="0"/>
          <w:w w:val="100"/>
          <w:sz w:val="24"/>
          <w:szCs w:val="24"/>
        </w:rPr>
        <w:t>申请</w:t>
      </w:r>
      <w:r>
        <w:rPr>
          <w:rFonts w:ascii="宋体" w:hAnsi="宋体" w:eastAsia="宋体" w:cs="宋体"/>
          <w:spacing w:val="-2"/>
          <w:w w:val="100"/>
          <w:sz w:val="24"/>
          <w:szCs w:val="24"/>
        </w:rPr>
        <w:t>组</w:t>
      </w:r>
      <w:r>
        <w:rPr>
          <w:rFonts w:ascii="宋体" w:hAnsi="宋体" w:eastAsia="宋体" w:cs="宋体"/>
          <w:spacing w:val="0"/>
          <w:w w:val="100"/>
          <w:sz w:val="24"/>
          <w:szCs w:val="24"/>
        </w:rPr>
        <w:t>织</w:t>
      </w:r>
      <w:r>
        <w:rPr>
          <w:rFonts w:ascii="宋体" w:hAnsi="宋体" w:eastAsia="宋体" w:cs="宋体"/>
          <w:spacing w:val="0"/>
          <w:w w:val="100"/>
          <w:sz w:val="23"/>
          <w:szCs w:val="23"/>
        </w:rPr>
        <w:t>的认证</w:t>
      </w:r>
      <w:r>
        <w:rPr>
          <w:rFonts w:ascii="宋体" w:hAnsi="宋体" w:eastAsia="宋体" w:cs="宋体"/>
          <w:spacing w:val="-101"/>
          <w:w w:val="100"/>
          <w:sz w:val="23"/>
          <w:szCs w:val="23"/>
        </w:rPr>
        <w:t>，</w:t>
      </w:r>
      <w:r>
        <w:rPr>
          <w:rFonts w:ascii="宋体" w:hAnsi="宋体" w:eastAsia="宋体" w:cs="宋体"/>
          <w:spacing w:val="0"/>
          <w:w w:val="100"/>
          <w:sz w:val="23"/>
          <w:szCs w:val="23"/>
        </w:rPr>
        <w:t>由业务</w:t>
      </w:r>
      <w:r>
        <w:rPr>
          <w:rFonts w:ascii="宋体" w:hAnsi="宋体" w:eastAsia="宋体" w:cs="宋体"/>
          <w:spacing w:val="-2"/>
          <w:w w:val="100"/>
          <w:sz w:val="23"/>
          <w:szCs w:val="23"/>
        </w:rPr>
        <w:t>人</w:t>
      </w:r>
      <w:r>
        <w:rPr>
          <w:rFonts w:ascii="宋体" w:hAnsi="宋体" w:eastAsia="宋体" w:cs="宋体"/>
          <w:spacing w:val="0"/>
          <w:w w:val="100"/>
          <w:sz w:val="23"/>
          <w:szCs w:val="23"/>
        </w:rPr>
        <w:t>员</w:t>
      </w:r>
      <w:r>
        <w:rPr>
          <w:rFonts w:ascii="宋体" w:hAnsi="宋体" w:eastAsia="宋体" w:cs="宋体"/>
          <w:spacing w:val="-2"/>
          <w:w w:val="100"/>
          <w:sz w:val="23"/>
          <w:szCs w:val="23"/>
        </w:rPr>
        <w:t>或</w:t>
      </w:r>
      <w:r>
        <w:rPr>
          <w:rFonts w:ascii="宋体" w:hAnsi="宋体" w:eastAsia="宋体" w:cs="宋体"/>
          <w:spacing w:val="0"/>
          <w:w w:val="100"/>
          <w:sz w:val="24"/>
          <w:szCs w:val="24"/>
        </w:rPr>
        <w:t>申请组织</w:t>
      </w:r>
      <w:r>
        <w:rPr>
          <w:rFonts w:ascii="宋体" w:hAnsi="宋体" w:eastAsia="宋体" w:cs="宋体"/>
          <w:spacing w:val="0"/>
          <w:w w:val="100"/>
          <w:sz w:val="23"/>
          <w:szCs w:val="23"/>
        </w:rPr>
        <w:t>与原发证机构 的认可机构联系处</w:t>
      </w:r>
      <w:r>
        <w:rPr>
          <w:rFonts w:ascii="宋体" w:hAnsi="宋体" w:eastAsia="宋体" w:cs="宋体"/>
          <w:spacing w:val="-2"/>
          <w:w w:val="100"/>
          <w:sz w:val="23"/>
          <w:szCs w:val="23"/>
        </w:rPr>
        <w:t>理</w:t>
      </w:r>
      <w:r>
        <w:rPr>
          <w:rFonts w:ascii="宋体" w:hAnsi="宋体" w:eastAsia="宋体" w:cs="宋体"/>
          <w:spacing w:val="0"/>
          <w:w w:val="100"/>
          <w:sz w:val="23"/>
          <w:szCs w:val="23"/>
        </w:rPr>
        <w:t>。</w:t>
      </w:r>
    </w:p>
    <w:p>
      <w:pPr>
        <w:spacing w:before="88" w:after="0" w:line="304" w:lineRule="auto"/>
        <w:ind w:left="331" w:right="187"/>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2</w:t>
      </w:r>
      <w:r>
        <w:rPr>
          <w:rFonts w:ascii="Arial" w:hAnsi="Arial" w:eastAsia="Arial" w:cs="Arial"/>
          <w:spacing w:val="-2"/>
          <w:w w:val="100"/>
          <w:sz w:val="24"/>
          <w:szCs w:val="24"/>
        </w:rPr>
        <w:t>.</w:t>
      </w:r>
      <w:r>
        <w:rPr>
          <w:rFonts w:ascii="Arial" w:hAnsi="Arial" w:eastAsia="Arial" w:cs="Arial"/>
          <w:spacing w:val="0"/>
          <w:w w:val="100"/>
          <w:sz w:val="24"/>
          <w:szCs w:val="24"/>
        </w:rPr>
        <w:t xml:space="preserve">5 </w:t>
      </w:r>
      <w:r>
        <w:rPr>
          <w:rFonts w:ascii="宋体" w:hAnsi="宋体" w:eastAsia="宋体" w:cs="宋体"/>
          <w:spacing w:val="5"/>
          <w:w w:val="100"/>
          <w:sz w:val="24"/>
          <w:szCs w:val="24"/>
        </w:rPr>
        <w:t>业务受</w:t>
      </w:r>
      <w:r>
        <w:rPr>
          <w:rFonts w:ascii="宋体" w:hAnsi="宋体" w:eastAsia="宋体" w:cs="宋体"/>
          <w:spacing w:val="2"/>
          <w:w w:val="100"/>
          <w:sz w:val="24"/>
          <w:szCs w:val="24"/>
        </w:rPr>
        <w:t>理</w:t>
      </w:r>
      <w:r>
        <w:rPr>
          <w:rFonts w:ascii="宋体" w:hAnsi="宋体" w:eastAsia="宋体" w:cs="宋体"/>
          <w:spacing w:val="5"/>
          <w:w w:val="100"/>
          <w:sz w:val="24"/>
          <w:szCs w:val="24"/>
        </w:rPr>
        <w:t>人</w:t>
      </w:r>
      <w:r>
        <w:rPr>
          <w:rFonts w:ascii="宋体" w:hAnsi="宋体" w:eastAsia="宋体" w:cs="宋体"/>
          <w:spacing w:val="6"/>
          <w:w w:val="100"/>
          <w:sz w:val="24"/>
          <w:szCs w:val="24"/>
        </w:rPr>
        <w:t>员</w:t>
      </w:r>
      <w:r>
        <w:rPr>
          <w:rFonts w:ascii="宋体" w:hAnsi="宋体" w:eastAsia="宋体" w:cs="宋体"/>
          <w:spacing w:val="2"/>
          <w:w w:val="100"/>
          <w:sz w:val="24"/>
          <w:szCs w:val="24"/>
        </w:rPr>
        <w:t>根</w:t>
      </w:r>
      <w:r>
        <w:rPr>
          <w:rFonts w:ascii="宋体" w:hAnsi="宋体" w:eastAsia="宋体" w:cs="宋体"/>
          <w:spacing w:val="5"/>
          <w:w w:val="100"/>
          <w:sz w:val="24"/>
          <w:szCs w:val="24"/>
        </w:rPr>
        <w:t>据对审核工作量</w:t>
      </w:r>
      <w:r>
        <w:rPr>
          <w:rFonts w:ascii="宋体" w:hAnsi="宋体" w:eastAsia="宋体" w:cs="宋体"/>
          <w:spacing w:val="2"/>
          <w:w w:val="100"/>
          <w:sz w:val="24"/>
          <w:szCs w:val="24"/>
        </w:rPr>
        <w:t>和</w:t>
      </w:r>
      <w:r>
        <w:rPr>
          <w:rFonts w:ascii="宋体" w:hAnsi="宋体" w:eastAsia="宋体" w:cs="宋体"/>
          <w:spacing w:val="5"/>
          <w:w w:val="100"/>
          <w:sz w:val="24"/>
          <w:szCs w:val="24"/>
        </w:rPr>
        <w:t>所</w:t>
      </w:r>
      <w:r>
        <w:rPr>
          <w:rFonts w:ascii="宋体" w:hAnsi="宋体" w:eastAsia="宋体" w:cs="宋体"/>
          <w:spacing w:val="2"/>
          <w:w w:val="100"/>
          <w:sz w:val="24"/>
          <w:szCs w:val="24"/>
        </w:rPr>
        <w:t>需</w:t>
      </w:r>
      <w:r>
        <w:rPr>
          <w:rFonts w:ascii="宋体" w:hAnsi="宋体" w:eastAsia="宋体" w:cs="宋体"/>
          <w:spacing w:val="5"/>
          <w:w w:val="100"/>
          <w:sz w:val="24"/>
          <w:szCs w:val="24"/>
        </w:rPr>
        <w:t>要的审核人天数</w:t>
      </w:r>
      <w:r>
        <w:rPr>
          <w:rFonts w:ascii="宋体" w:hAnsi="宋体" w:eastAsia="宋体" w:cs="宋体"/>
          <w:spacing w:val="2"/>
          <w:w w:val="100"/>
          <w:sz w:val="24"/>
          <w:szCs w:val="24"/>
        </w:rPr>
        <w:t>的</w:t>
      </w:r>
      <w:r>
        <w:rPr>
          <w:rFonts w:ascii="宋体" w:hAnsi="宋体" w:eastAsia="宋体" w:cs="宋体"/>
          <w:spacing w:val="5"/>
          <w:w w:val="100"/>
          <w:sz w:val="24"/>
          <w:szCs w:val="24"/>
        </w:rPr>
        <w:t>评</w:t>
      </w:r>
      <w:r>
        <w:rPr>
          <w:rFonts w:ascii="宋体" w:hAnsi="宋体" w:eastAsia="宋体" w:cs="宋体"/>
          <w:spacing w:val="2"/>
          <w:w w:val="100"/>
          <w:sz w:val="24"/>
          <w:szCs w:val="24"/>
        </w:rPr>
        <w:t>估</w:t>
      </w:r>
      <w:r>
        <w:rPr>
          <w:rFonts w:ascii="宋体" w:hAnsi="宋体" w:eastAsia="宋体" w:cs="宋体"/>
          <w:spacing w:val="5"/>
          <w:w w:val="100"/>
          <w:sz w:val="24"/>
          <w:szCs w:val="24"/>
        </w:rPr>
        <w:t>结果及各认证收费</w:t>
      </w:r>
      <w:r>
        <w:rPr>
          <w:rFonts w:ascii="宋体" w:hAnsi="宋体" w:eastAsia="宋体" w:cs="宋体"/>
          <w:spacing w:val="0"/>
          <w:w w:val="100"/>
          <w:sz w:val="24"/>
          <w:szCs w:val="24"/>
        </w:rPr>
        <w:t xml:space="preserve">标 </w:t>
      </w:r>
      <w:r>
        <w:rPr>
          <w:rFonts w:ascii="宋体" w:hAnsi="宋体" w:eastAsia="宋体" w:cs="宋体"/>
          <w:spacing w:val="2"/>
          <w:w w:val="100"/>
          <w:sz w:val="24"/>
          <w:szCs w:val="24"/>
        </w:rPr>
        <w:t>准，向申请组织报价，说明收费项目和收费方式，并与申请组织</w:t>
      </w:r>
      <w:r>
        <w:rPr>
          <w:rFonts w:ascii="宋体" w:hAnsi="宋体" w:eastAsia="宋体" w:cs="宋体"/>
          <w:spacing w:val="4"/>
          <w:w w:val="100"/>
          <w:sz w:val="24"/>
          <w:szCs w:val="24"/>
        </w:rPr>
        <w:t>就</w:t>
      </w:r>
      <w:r>
        <w:rPr>
          <w:rFonts w:ascii="宋体" w:hAnsi="宋体" w:eastAsia="宋体" w:cs="宋体"/>
          <w:spacing w:val="2"/>
          <w:w w:val="100"/>
          <w:sz w:val="24"/>
          <w:szCs w:val="24"/>
        </w:rPr>
        <w:t xml:space="preserve">已获认可的证书转换审 </w:t>
      </w:r>
      <w:r>
        <w:rPr>
          <w:rFonts w:ascii="宋体" w:hAnsi="宋体" w:eastAsia="宋体" w:cs="宋体"/>
          <w:spacing w:val="0"/>
          <w:w w:val="100"/>
          <w:sz w:val="24"/>
          <w:szCs w:val="24"/>
        </w:rPr>
        <w:t>核及后续的监督审核费</w:t>
      </w:r>
      <w:r>
        <w:rPr>
          <w:rFonts w:ascii="宋体" w:hAnsi="宋体" w:eastAsia="宋体" w:cs="宋体"/>
          <w:spacing w:val="1"/>
          <w:w w:val="100"/>
          <w:sz w:val="24"/>
          <w:szCs w:val="24"/>
        </w:rPr>
        <w:t>用</w:t>
      </w:r>
      <w:r>
        <w:rPr>
          <w:rFonts w:ascii="宋体" w:hAnsi="宋体" w:eastAsia="宋体" w:cs="宋体"/>
          <w:spacing w:val="0"/>
          <w:w w:val="100"/>
          <w:sz w:val="24"/>
          <w:szCs w:val="24"/>
        </w:rPr>
        <w:t>达成一致。</w:t>
      </w:r>
    </w:p>
    <w:p>
      <w:pPr>
        <w:spacing w:before="42" w:after="0" w:line="296" w:lineRule="auto"/>
        <w:ind w:left="331" w:right="66"/>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2</w:t>
      </w:r>
      <w:r>
        <w:rPr>
          <w:rFonts w:ascii="Arial" w:hAnsi="Arial" w:eastAsia="Arial" w:cs="Arial"/>
          <w:spacing w:val="-2"/>
          <w:w w:val="100"/>
          <w:sz w:val="24"/>
          <w:szCs w:val="24"/>
        </w:rPr>
        <w:t>.</w:t>
      </w:r>
      <w:r>
        <w:rPr>
          <w:rFonts w:ascii="Arial" w:hAnsi="Arial" w:eastAsia="Arial" w:cs="Arial"/>
          <w:spacing w:val="0"/>
          <w:w w:val="100"/>
          <w:sz w:val="24"/>
          <w:szCs w:val="24"/>
        </w:rPr>
        <w:t>6</w:t>
      </w:r>
      <w:r>
        <w:rPr>
          <w:rFonts w:ascii="Arial" w:hAnsi="Arial" w:eastAsia="Arial" w:cs="Arial"/>
          <w:spacing w:val="-6"/>
          <w:w w:val="100"/>
          <w:sz w:val="24"/>
          <w:szCs w:val="24"/>
        </w:rPr>
        <w:t xml:space="preserve"> </w:t>
      </w:r>
      <w:r>
        <w:rPr>
          <w:rFonts w:ascii="宋体" w:hAnsi="宋体" w:eastAsia="宋体" w:cs="宋体"/>
          <w:spacing w:val="0"/>
          <w:w w:val="100"/>
          <w:sz w:val="24"/>
          <w:szCs w:val="24"/>
        </w:rPr>
        <w:t>业务员根据</w:t>
      </w:r>
      <w:r>
        <w:rPr>
          <w:rFonts w:ascii="宋体" w:hAnsi="宋体" w:eastAsia="宋体" w:cs="宋体"/>
          <w:spacing w:val="-60"/>
          <w:w w:val="100"/>
          <w:sz w:val="24"/>
          <w:szCs w:val="24"/>
        </w:rPr>
        <w:t xml:space="preserve"> </w:t>
      </w:r>
      <w:r>
        <w:rPr>
          <w:rFonts w:ascii="Arial" w:hAnsi="Arial" w:eastAsia="Arial" w:cs="Arial"/>
          <w:spacing w:val="0"/>
          <w:w w:val="100"/>
          <w:sz w:val="24"/>
          <w:szCs w:val="24"/>
        </w:rPr>
        <w:t>C</w:t>
      </w:r>
      <w:r>
        <w:rPr>
          <w:rFonts w:ascii="Arial" w:hAnsi="Arial" w:eastAsia="Arial" w:cs="Arial"/>
          <w:spacing w:val="-1"/>
          <w:w w:val="100"/>
          <w:sz w:val="24"/>
          <w:szCs w:val="24"/>
        </w:rPr>
        <w:t>C</w:t>
      </w:r>
      <w:r>
        <w:rPr>
          <w:rFonts w:ascii="Arial" w:hAnsi="Arial" w:eastAsia="Arial" w:cs="Arial"/>
          <w:spacing w:val="0"/>
          <w:w w:val="100"/>
          <w:sz w:val="24"/>
          <w:szCs w:val="24"/>
        </w:rPr>
        <w:t>A</w:t>
      </w:r>
      <w:r>
        <w:rPr>
          <w:rFonts w:ascii="Arial" w:hAnsi="Arial" w:eastAsia="Arial" w:cs="Arial"/>
          <w:spacing w:val="-8"/>
          <w:w w:val="100"/>
          <w:sz w:val="24"/>
          <w:szCs w:val="24"/>
        </w:rPr>
        <w:t>A</w:t>
      </w:r>
      <w:r>
        <w:rPr>
          <w:rFonts w:ascii="宋体" w:hAnsi="宋体" w:eastAsia="宋体" w:cs="宋体"/>
          <w:spacing w:val="0"/>
          <w:w w:val="100"/>
          <w:sz w:val="24"/>
          <w:szCs w:val="24"/>
        </w:rPr>
        <w:t>《认证证书转换备案办法</w:t>
      </w:r>
      <w:r>
        <w:rPr>
          <w:rFonts w:ascii="宋体" w:hAnsi="宋体" w:eastAsia="宋体" w:cs="宋体"/>
          <w:spacing w:val="-10"/>
          <w:w w:val="100"/>
          <w:sz w:val="24"/>
          <w:szCs w:val="24"/>
        </w:rPr>
        <w:t>》</w:t>
      </w:r>
      <w:r>
        <w:rPr>
          <w:rFonts w:ascii="宋体" w:hAnsi="宋体" w:eastAsia="宋体" w:cs="宋体"/>
          <w:spacing w:val="0"/>
          <w:w w:val="100"/>
          <w:sz w:val="24"/>
          <w:szCs w:val="24"/>
        </w:rPr>
        <w:t>的规定填</w:t>
      </w:r>
      <w:r>
        <w:rPr>
          <w:rFonts w:ascii="宋体" w:hAnsi="宋体" w:eastAsia="宋体" w:cs="宋体"/>
          <w:spacing w:val="-10"/>
          <w:w w:val="100"/>
          <w:sz w:val="24"/>
          <w:szCs w:val="24"/>
        </w:rPr>
        <w:t>写</w:t>
      </w:r>
      <w:r>
        <w:rPr>
          <w:rFonts w:ascii="宋体" w:hAnsi="宋体" w:eastAsia="宋体" w:cs="宋体"/>
          <w:spacing w:val="0"/>
          <w:w w:val="100"/>
          <w:sz w:val="24"/>
          <w:szCs w:val="24"/>
        </w:rPr>
        <w:t>“认证证书转换备案申请</w:t>
      </w:r>
      <w:r>
        <w:rPr>
          <w:rFonts w:ascii="宋体" w:hAnsi="宋体" w:eastAsia="宋体" w:cs="宋体"/>
          <w:spacing w:val="-120"/>
          <w:w w:val="100"/>
          <w:sz w:val="24"/>
          <w:szCs w:val="24"/>
        </w:rPr>
        <w:t>”</w:t>
      </w:r>
      <w:r>
        <w:rPr>
          <w:rFonts w:ascii="宋体" w:hAnsi="宋体" w:eastAsia="宋体" w:cs="宋体"/>
          <w:spacing w:val="0"/>
          <w:w w:val="100"/>
          <w:sz w:val="24"/>
          <w:szCs w:val="24"/>
        </w:rPr>
        <w:t>， 由授权人员通过</w:t>
      </w:r>
      <w:r>
        <w:rPr>
          <w:rFonts w:ascii="宋体" w:hAnsi="宋体" w:eastAsia="宋体" w:cs="宋体"/>
          <w:spacing w:val="-60"/>
          <w:w w:val="100"/>
          <w:sz w:val="24"/>
          <w:szCs w:val="24"/>
        </w:rPr>
        <w:t xml:space="preserve"> </w:t>
      </w:r>
      <w:r>
        <w:rPr>
          <w:rFonts w:ascii="Arial" w:hAnsi="Arial" w:eastAsia="Arial" w:cs="Arial"/>
          <w:spacing w:val="0"/>
          <w:w w:val="100"/>
          <w:sz w:val="24"/>
          <w:szCs w:val="24"/>
        </w:rPr>
        <w:t>CN</w:t>
      </w:r>
      <w:r>
        <w:rPr>
          <w:rFonts w:ascii="Arial" w:hAnsi="Arial" w:eastAsia="Arial" w:cs="Arial"/>
          <w:spacing w:val="3"/>
          <w:w w:val="100"/>
          <w:sz w:val="24"/>
          <w:szCs w:val="24"/>
        </w:rPr>
        <w:t>C</w:t>
      </w:r>
      <w:r>
        <w:rPr>
          <w:rFonts w:ascii="Arial" w:hAnsi="Arial" w:eastAsia="Arial" w:cs="Arial"/>
          <w:spacing w:val="0"/>
          <w:w w:val="100"/>
          <w:sz w:val="24"/>
          <w:szCs w:val="24"/>
        </w:rPr>
        <w:t>A</w:t>
      </w:r>
      <w:r>
        <w:rPr>
          <w:rFonts w:ascii="Arial" w:hAnsi="Arial" w:eastAsia="Arial" w:cs="Arial"/>
          <w:spacing w:val="-6"/>
          <w:w w:val="100"/>
          <w:sz w:val="24"/>
          <w:szCs w:val="24"/>
        </w:rPr>
        <w:t xml:space="preserve"> </w:t>
      </w:r>
      <w:r>
        <w:rPr>
          <w:rFonts w:ascii="宋体" w:hAnsi="宋体" w:eastAsia="宋体" w:cs="宋体"/>
          <w:spacing w:val="0"/>
          <w:w w:val="100"/>
          <w:sz w:val="24"/>
          <w:szCs w:val="24"/>
        </w:rPr>
        <w:t>认证认可业务信息统一上报平台报</w:t>
      </w:r>
      <w:r>
        <w:rPr>
          <w:rFonts w:ascii="宋体" w:hAnsi="宋体" w:eastAsia="宋体" w:cs="宋体"/>
          <w:spacing w:val="-60"/>
          <w:w w:val="100"/>
          <w:sz w:val="24"/>
          <w:szCs w:val="24"/>
        </w:rPr>
        <w:t xml:space="preserve"> </w:t>
      </w:r>
      <w:r>
        <w:rPr>
          <w:rFonts w:ascii="Arial" w:hAnsi="Arial" w:eastAsia="Arial" w:cs="Arial"/>
          <w:spacing w:val="0"/>
          <w:w w:val="100"/>
          <w:sz w:val="24"/>
          <w:szCs w:val="24"/>
        </w:rPr>
        <w:t>C</w:t>
      </w:r>
      <w:r>
        <w:rPr>
          <w:rFonts w:ascii="Arial" w:hAnsi="Arial" w:eastAsia="Arial" w:cs="Arial"/>
          <w:spacing w:val="-1"/>
          <w:w w:val="100"/>
          <w:sz w:val="24"/>
          <w:szCs w:val="24"/>
        </w:rPr>
        <w:t>C</w:t>
      </w:r>
      <w:r>
        <w:rPr>
          <w:rFonts w:ascii="Arial" w:hAnsi="Arial" w:eastAsia="Arial" w:cs="Arial"/>
          <w:spacing w:val="0"/>
          <w:w w:val="100"/>
          <w:sz w:val="24"/>
          <w:szCs w:val="24"/>
        </w:rPr>
        <w:t>AA</w:t>
      </w:r>
      <w:r>
        <w:rPr>
          <w:rFonts w:ascii="Arial" w:hAnsi="Arial" w:eastAsia="Arial" w:cs="Arial"/>
          <w:spacing w:val="-5"/>
          <w:w w:val="100"/>
          <w:sz w:val="24"/>
          <w:szCs w:val="24"/>
        </w:rPr>
        <w:t xml:space="preserve"> </w:t>
      </w:r>
      <w:r>
        <w:rPr>
          <w:rFonts w:ascii="宋体" w:hAnsi="宋体" w:eastAsia="宋体" w:cs="宋体"/>
          <w:spacing w:val="0"/>
          <w:w w:val="100"/>
          <w:sz w:val="24"/>
          <w:szCs w:val="24"/>
        </w:rPr>
        <w:t>申请转入备案。</w:t>
      </w:r>
    </w:p>
    <w:p>
      <w:pPr>
        <w:spacing w:before="26" w:after="0" w:line="304" w:lineRule="auto"/>
        <w:ind w:left="331" w:right="187"/>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2.</w:t>
      </w:r>
      <w:r>
        <w:rPr>
          <w:rFonts w:ascii="Arial" w:hAnsi="Arial" w:eastAsia="Arial" w:cs="Arial"/>
          <w:spacing w:val="0"/>
          <w:w w:val="100"/>
          <w:sz w:val="24"/>
          <w:szCs w:val="24"/>
        </w:rPr>
        <w:t>7</w:t>
      </w:r>
      <w:r>
        <w:rPr>
          <w:rFonts w:ascii="Arial" w:hAnsi="Arial" w:eastAsia="Arial" w:cs="Arial"/>
          <w:spacing w:val="-1"/>
          <w:w w:val="100"/>
          <w:sz w:val="24"/>
          <w:szCs w:val="24"/>
        </w:rPr>
        <w:t xml:space="preserve"> </w:t>
      </w:r>
      <w:r>
        <w:rPr>
          <w:rFonts w:ascii="宋体" w:hAnsi="宋体" w:eastAsia="宋体" w:cs="宋体"/>
          <w:spacing w:val="0"/>
          <w:w w:val="100"/>
          <w:sz w:val="24"/>
          <w:szCs w:val="24"/>
        </w:rPr>
        <w:t>在获取</w:t>
      </w:r>
      <w:r>
        <w:rPr>
          <w:rFonts w:ascii="宋体" w:hAnsi="宋体" w:eastAsia="宋体" w:cs="宋体"/>
          <w:spacing w:val="-55"/>
          <w:w w:val="100"/>
          <w:sz w:val="24"/>
          <w:szCs w:val="24"/>
        </w:rPr>
        <w:t xml:space="preserve"> </w:t>
      </w:r>
      <w:r>
        <w:rPr>
          <w:rFonts w:ascii="Arial" w:hAnsi="Arial" w:eastAsia="Arial" w:cs="Arial"/>
          <w:spacing w:val="0"/>
          <w:w w:val="100"/>
          <w:sz w:val="24"/>
          <w:szCs w:val="24"/>
        </w:rPr>
        <w:t>C</w:t>
      </w:r>
      <w:r>
        <w:rPr>
          <w:rFonts w:ascii="Arial" w:hAnsi="Arial" w:eastAsia="Arial" w:cs="Arial"/>
          <w:spacing w:val="-1"/>
          <w:w w:val="100"/>
          <w:sz w:val="24"/>
          <w:szCs w:val="24"/>
        </w:rPr>
        <w:t>C</w:t>
      </w:r>
      <w:r>
        <w:rPr>
          <w:rFonts w:ascii="Arial" w:hAnsi="Arial" w:eastAsia="Arial" w:cs="Arial"/>
          <w:spacing w:val="0"/>
          <w:w w:val="100"/>
          <w:sz w:val="24"/>
          <w:szCs w:val="24"/>
        </w:rPr>
        <w:t xml:space="preserve">AA </w:t>
      </w:r>
      <w:r>
        <w:rPr>
          <w:rFonts w:ascii="宋体" w:hAnsi="宋体" w:eastAsia="宋体" w:cs="宋体"/>
          <w:spacing w:val="0"/>
          <w:w w:val="100"/>
          <w:sz w:val="24"/>
          <w:szCs w:val="24"/>
        </w:rPr>
        <w:t>批复的备案成功后，业务受理人员填写《管理体系认证申请 评审表</w:t>
      </w:r>
      <w:r>
        <w:rPr>
          <w:rFonts w:ascii="宋体" w:hAnsi="宋体" w:eastAsia="宋体" w:cs="宋体"/>
          <w:spacing w:val="-120"/>
          <w:w w:val="100"/>
          <w:sz w:val="24"/>
          <w:szCs w:val="24"/>
        </w:rPr>
        <w:t>》</w:t>
      </w:r>
      <w:r>
        <w:rPr>
          <w:rFonts w:ascii="宋体" w:hAnsi="宋体" w:eastAsia="宋体" w:cs="宋体"/>
          <w:spacing w:val="-14"/>
          <w:w w:val="100"/>
          <w:sz w:val="24"/>
          <w:szCs w:val="24"/>
        </w:rPr>
        <w:t>，</w:t>
      </w:r>
      <w:r>
        <w:rPr>
          <w:rFonts w:ascii="宋体" w:hAnsi="宋体" w:eastAsia="宋体" w:cs="宋体"/>
          <w:spacing w:val="0"/>
          <w:w w:val="100"/>
          <w:sz w:val="24"/>
          <w:szCs w:val="24"/>
        </w:rPr>
        <w:t>在拟定转换认证的转换方式和现场审核的预期日期时</w:t>
      </w:r>
      <w:r>
        <w:rPr>
          <w:rFonts w:ascii="宋体" w:hAnsi="宋体" w:eastAsia="宋体" w:cs="宋体"/>
          <w:spacing w:val="-13"/>
          <w:w w:val="100"/>
          <w:sz w:val="24"/>
          <w:szCs w:val="24"/>
        </w:rPr>
        <w:t>，</w:t>
      </w:r>
      <w:r>
        <w:rPr>
          <w:rFonts w:ascii="宋体" w:hAnsi="宋体" w:eastAsia="宋体" w:cs="宋体"/>
          <w:spacing w:val="0"/>
          <w:w w:val="100"/>
          <w:sz w:val="24"/>
          <w:szCs w:val="24"/>
        </w:rPr>
        <w:t>需考虑所收集的原认证审 核的情况和审核周期；业</w:t>
      </w:r>
      <w:r>
        <w:rPr>
          <w:rFonts w:ascii="宋体" w:hAnsi="宋体" w:eastAsia="宋体" w:cs="宋体"/>
          <w:spacing w:val="1"/>
          <w:w w:val="100"/>
          <w:sz w:val="24"/>
          <w:szCs w:val="24"/>
        </w:rPr>
        <w:t>务</w:t>
      </w:r>
      <w:r>
        <w:rPr>
          <w:rFonts w:ascii="宋体" w:hAnsi="宋体" w:eastAsia="宋体" w:cs="宋体"/>
          <w:spacing w:val="0"/>
          <w:w w:val="100"/>
          <w:sz w:val="24"/>
          <w:szCs w:val="24"/>
        </w:rPr>
        <w:t>受理人员将其和拟定《认证合同》一并报部门经理审</w:t>
      </w:r>
      <w:r>
        <w:rPr>
          <w:rFonts w:ascii="宋体" w:hAnsi="宋体" w:eastAsia="宋体" w:cs="宋体"/>
          <w:spacing w:val="1"/>
          <w:w w:val="100"/>
          <w:sz w:val="24"/>
          <w:szCs w:val="24"/>
        </w:rPr>
        <w:t>查</w:t>
      </w:r>
      <w:r>
        <w:rPr>
          <w:rFonts w:ascii="宋体" w:hAnsi="宋体" w:eastAsia="宋体" w:cs="宋体"/>
          <w:spacing w:val="0"/>
          <w:w w:val="100"/>
          <w:sz w:val="24"/>
          <w:szCs w:val="24"/>
        </w:rPr>
        <w:t>。</w:t>
      </w:r>
    </w:p>
    <w:p>
      <w:pPr>
        <w:spacing w:before="42" w:after="0" w:line="302" w:lineRule="auto"/>
        <w:ind w:left="331" w:right="66"/>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2</w:t>
      </w:r>
      <w:r>
        <w:rPr>
          <w:rFonts w:ascii="Arial" w:hAnsi="Arial" w:eastAsia="Arial" w:cs="Arial"/>
          <w:spacing w:val="-2"/>
          <w:w w:val="100"/>
          <w:sz w:val="24"/>
          <w:szCs w:val="24"/>
        </w:rPr>
        <w:t>.</w:t>
      </w:r>
      <w:r>
        <w:rPr>
          <w:rFonts w:ascii="Arial" w:hAnsi="Arial" w:eastAsia="Arial" w:cs="Arial"/>
          <w:spacing w:val="0"/>
          <w:w w:val="100"/>
          <w:sz w:val="24"/>
          <w:szCs w:val="24"/>
        </w:rPr>
        <w:t>8</w:t>
      </w:r>
      <w:r>
        <w:rPr>
          <w:rFonts w:ascii="Arial" w:hAnsi="Arial" w:eastAsia="Arial" w:cs="Arial"/>
          <w:spacing w:val="47"/>
          <w:w w:val="100"/>
          <w:sz w:val="24"/>
          <w:szCs w:val="24"/>
        </w:rPr>
        <w:t xml:space="preserve"> </w:t>
      </w:r>
      <w:r>
        <w:rPr>
          <w:rFonts w:ascii="宋体" w:hAnsi="宋体" w:eastAsia="宋体" w:cs="宋体"/>
          <w:spacing w:val="0"/>
          <w:w w:val="100"/>
          <w:sz w:val="24"/>
          <w:szCs w:val="24"/>
        </w:rPr>
        <w:t>业务部经理对业</w:t>
      </w:r>
      <w:r>
        <w:rPr>
          <w:rFonts w:ascii="宋体" w:hAnsi="宋体" w:eastAsia="宋体" w:cs="宋体"/>
          <w:spacing w:val="1"/>
          <w:w w:val="100"/>
          <w:sz w:val="24"/>
          <w:szCs w:val="24"/>
        </w:rPr>
        <w:t>务</w:t>
      </w:r>
      <w:r>
        <w:rPr>
          <w:rFonts w:ascii="宋体" w:hAnsi="宋体" w:eastAsia="宋体" w:cs="宋体"/>
          <w:spacing w:val="0"/>
          <w:w w:val="100"/>
          <w:sz w:val="24"/>
          <w:szCs w:val="24"/>
        </w:rPr>
        <w:t>受理人员提交</w:t>
      </w:r>
      <w:r>
        <w:rPr>
          <w:rFonts w:ascii="宋体" w:hAnsi="宋体" w:eastAsia="宋体" w:cs="宋体"/>
          <w:spacing w:val="-65"/>
          <w:w w:val="100"/>
          <w:sz w:val="24"/>
          <w:szCs w:val="24"/>
        </w:rPr>
        <w:t>的</w:t>
      </w:r>
      <w:r>
        <w:rPr>
          <w:rFonts w:ascii="宋体" w:hAnsi="宋体" w:eastAsia="宋体" w:cs="宋体"/>
          <w:spacing w:val="0"/>
          <w:w w:val="100"/>
          <w:sz w:val="24"/>
          <w:szCs w:val="24"/>
        </w:rPr>
        <w:t>《管理体系认证申请评审表</w:t>
      </w:r>
      <w:r>
        <w:rPr>
          <w:rFonts w:ascii="宋体" w:hAnsi="宋体" w:eastAsia="宋体" w:cs="宋体"/>
          <w:spacing w:val="-65"/>
          <w:w w:val="100"/>
          <w:sz w:val="24"/>
          <w:szCs w:val="24"/>
        </w:rPr>
        <w:t>》</w:t>
      </w:r>
      <w:r>
        <w:rPr>
          <w:rFonts w:ascii="宋体" w:hAnsi="宋体" w:eastAsia="宋体" w:cs="宋体"/>
          <w:spacing w:val="0"/>
          <w:w w:val="100"/>
          <w:sz w:val="24"/>
          <w:szCs w:val="24"/>
        </w:rPr>
        <w:t>及拟定</w:t>
      </w:r>
      <w:r>
        <w:rPr>
          <w:rFonts w:ascii="宋体" w:hAnsi="宋体" w:eastAsia="宋体" w:cs="宋体"/>
          <w:spacing w:val="-65"/>
          <w:w w:val="100"/>
          <w:sz w:val="24"/>
          <w:szCs w:val="24"/>
        </w:rPr>
        <w:t>的</w:t>
      </w:r>
      <w:r>
        <w:rPr>
          <w:rFonts w:ascii="宋体" w:hAnsi="宋体" w:eastAsia="宋体" w:cs="宋体"/>
          <w:spacing w:val="0"/>
          <w:w w:val="100"/>
          <w:sz w:val="24"/>
          <w:szCs w:val="24"/>
        </w:rPr>
        <w:t>《认证合同》 进行审查后初步提出是否受理的意见</w:t>
      </w:r>
      <w:r>
        <w:rPr>
          <w:rFonts w:ascii="宋体" w:hAnsi="宋体" w:eastAsia="宋体" w:cs="宋体"/>
          <w:spacing w:val="-50"/>
          <w:w w:val="100"/>
          <w:sz w:val="24"/>
          <w:szCs w:val="24"/>
        </w:rPr>
        <w:t>，</w:t>
      </w:r>
      <w:r>
        <w:rPr>
          <w:rFonts w:ascii="宋体" w:hAnsi="宋体" w:eastAsia="宋体" w:cs="宋体"/>
          <w:spacing w:val="0"/>
          <w:w w:val="100"/>
          <w:sz w:val="24"/>
          <w:szCs w:val="24"/>
        </w:rPr>
        <w:t>若认为可受理</w:t>
      </w:r>
      <w:r>
        <w:rPr>
          <w:rFonts w:ascii="宋体" w:hAnsi="宋体" w:eastAsia="宋体" w:cs="宋体"/>
          <w:spacing w:val="-50"/>
          <w:w w:val="100"/>
          <w:sz w:val="24"/>
          <w:szCs w:val="24"/>
        </w:rPr>
        <w:t>，</w:t>
      </w:r>
      <w:r>
        <w:rPr>
          <w:rFonts w:ascii="宋体" w:hAnsi="宋体" w:eastAsia="宋体" w:cs="宋体"/>
          <w:spacing w:val="0"/>
          <w:w w:val="100"/>
          <w:sz w:val="24"/>
          <w:szCs w:val="24"/>
        </w:rPr>
        <w:t>交审核方案管理人员进一步评</w:t>
      </w:r>
      <w:r>
        <w:rPr>
          <w:rFonts w:ascii="宋体" w:hAnsi="宋体" w:eastAsia="宋体" w:cs="宋体"/>
          <w:spacing w:val="-50"/>
          <w:w w:val="100"/>
          <w:sz w:val="24"/>
          <w:szCs w:val="24"/>
        </w:rPr>
        <w:t>审</w:t>
      </w:r>
      <w:r>
        <w:rPr>
          <w:rFonts w:ascii="宋体" w:hAnsi="宋体" w:eastAsia="宋体" w:cs="宋体"/>
          <w:spacing w:val="0"/>
          <w:w w:val="100"/>
          <w:sz w:val="24"/>
          <w:szCs w:val="24"/>
        </w:rPr>
        <w:t>（具 体转换前的评审见</w:t>
      </w:r>
      <w:r>
        <w:rPr>
          <w:rFonts w:ascii="宋体" w:hAnsi="宋体" w:eastAsia="宋体" w:cs="宋体"/>
          <w:spacing w:val="-60"/>
          <w:w w:val="100"/>
          <w:sz w:val="24"/>
          <w:szCs w:val="24"/>
        </w:rPr>
        <w:t xml:space="preserve"> </w:t>
      </w:r>
      <w:r>
        <w:rPr>
          <w:rFonts w:ascii="Arial" w:hAnsi="Arial" w:eastAsia="Arial" w:cs="Arial"/>
          <w:spacing w:val="2"/>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宋体" w:hAnsi="宋体" w:eastAsia="宋体" w:cs="宋体"/>
          <w:spacing w:val="-120"/>
          <w:w w:val="100"/>
          <w:sz w:val="24"/>
          <w:szCs w:val="24"/>
        </w:rPr>
        <w:t>）</w:t>
      </w:r>
      <w:r>
        <w:rPr>
          <w:rFonts w:ascii="宋体" w:hAnsi="宋体" w:eastAsia="宋体" w:cs="宋体"/>
          <w:spacing w:val="-50"/>
          <w:w w:val="100"/>
          <w:sz w:val="24"/>
          <w:szCs w:val="24"/>
        </w:rPr>
        <w:t>，</w:t>
      </w:r>
      <w:r>
        <w:rPr>
          <w:rFonts w:ascii="宋体" w:hAnsi="宋体" w:eastAsia="宋体" w:cs="宋体"/>
          <w:spacing w:val="0"/>
          <w:w w:val="100"/>
          <w:sz w:val="24"/>
          <w:szCs w:val="24"/>
        </w:rPr>
        <w:t>确定受理时提交</w:t>
      </w:r>
      <w:r>
        <w:rPr>
          <w:rFonts w:ascii="宋体" w:hAnsi="宋体" w:eastAsia="宋体" w:cs="宋体"/>
          <w:spacing w:val="-64"/>
          <w:w w:val="100"/>
          <w:sz w:val="24"/>
          <w:szCs w:val="24"/>
        </w:rPr>
        <w:t xml:space="preserve"> </w:t>
      </w:r>
      <w:r>
        <w:rPr>
          <w:rFonts w:hint="eastAsia" w:ascii="Arial" w:hAnsi="Arial" w:eastAsia="宋体" w:cs="Arial"/>
          <w:spacing w:val="6"/>
          <w:w w:val="100"/>
          <w:sz w:val="24"/>
          <w:szCs w:val="24"/>
          <w:lang w:eastAsia="zh-CN"/>
        </w:rPr>
        <w:t>SEIC</w:t>
      </w:r>
      <w:r>
        <w:rPr>
          <w:rFonts w:ascii="Arial" w:hAnsi="Arial" w:eastAsia="Arial" w:cs="Arial"/>
          <w:spacing w:val="-4"/>
          <w:w w:val="100"/>
          <w:sz w:val="24"/>
          <w:szCs w:val="24"/>
        </w:rPr>
        <w:t xml:space="preserve"> </w:t>
      </w:r>
      <w:r>
        <w:rPr>
          <w:rFonts w:ascii="宋体" w:hAnsi="宋体" w:eastAsia="宋体" w:cs="宋体"/>
          <w:spacing w:val="0"/>
          <w:w w:val="100"/>
          <w:sz w:val="24"/>
          <w:szCs w:val="24"/>
        </w:rPr>
        <w:t>总经理或各事业</w:t>
      </w:r>
      <w:r>
        <w:rPr>
          <w:rFonts w:ascii="宋体" w:hAnsi="宋体" w:eastAsia="宋体" w:cs="宋体"/>
          <w:spacing w:val="1"/>
          <w:w w:val="100"/>
          <w:sz w:val="24"/>
          <w:szCs w:val="24"/>
        </w:rPr>
        <w:t>部</w:t>
      </w:r>
      <w:r>
        <w:rPr>
          <w:rFonts w:ascii="Arial" w:hAnsi="Arial" w:eastAsia="Arial" w:cs="Arial"/>
          <w:spacing w:val="-2"/>
          <w:w w:val="100"/>
          <w:sz w:val="24"/>
          <w:szCs w:val="24"/>
        </w:rPr>
        <w:t>/</w:t>
      </w:r>
      <w:r>
        <w:rPr>
          <w:rFonts w:ascii="宋体" w:hAnsi="宋体" w:eastAsia="宋体" w:cs="宋体"/>
          <w:spacing w:val="0"/>
          <w:w w:val="100"/>
          <w:sz w:val="24"/>
          <w:szCs w:val="24"/>
        </w:rPr>
        <w:t>子公司总经理或授权人 员审批。</w:t>
      </w:r>
    </w:p>
    <w:p>
      <w:pPr>
        <w:spacing w:before="44" w:after="0" w:line="300" w:lineRule="auto"/>
        <w:ind w:left="331" w:right="194"/>
        <w:jc w:val="both"/>
        <w:rPr>
          <w:rFonts w:ascii="宋体" w:hAnsi="宋体" w:eastAsia="宋体" w:cs="宋体"/>
          <w:sz w:val="24"/>
          <w:szCs w:val="24"/>
        </w:rPr>
      </w:pPr>
      <w:r>
        <w:rPr>
          <w:rFonts w:ascii="Arial" w:hAnsi="Arial" w:eastAsia="Arial" w:cs="Arial"/>
          <w:spacing w:val="0"/>
          <w:w w:val="100"/>
          <w:sz w:val="22"/>
          <w:szCs w:val="22"/>
        </w:rPr>
        <w:t>5</w:t>
      </w:r>
      <w:r>
        <w:rPr>
          <w:rFonts w:ascii="Arial" w:hAnsi="Arial" w:eastAsia="Arial" w:cs="Arial"/>
          <w:spacing w:val="1"/>
          <w:w w:val="100"/>
          <w:sz w:val="22"/>
          <w:szCs w:val="22"/>
        </w:rPr>
        <w:t>.</w:t>
      </w:r>
      <w:r>
        <w:rPr>
          <w:rFonts w:ascii="Arial" w:hAnsi="Arial" w:eastAsia="Arial" w:cs="Arial"/>
          <w:spacing w:val="0"/>
          <w:w w:val="100"/>
          <w:sz w:val="22"/>
          <w:szCs w:val="22"/>
        </w:rPr>
        <w:t>2</w:t>
      </w:r>
      <w:r>
        <w:rPr>
          <w:rFonts w:ascii="Arial" w:hAnsi="Arial" w:eastAsia="Arial" w:cs="Arial"/>
          <w:spacing w:val="1"/>
          <w:w w:val="100"/>
          <w:sz w:val="22"/>
          <w:szCs w:val="22"/>
        </w:rPr>
        <w:t>.</w:t>
      </w:r>
      <w:r>
        <w:rPr>
          <w:rFonts w:ascii="Arial" w:hAnsi="Arial" w:eastAsia="Arial" w:cs="Arial"/>
          <w:spacing w:val="0"/>
          <w:w w:val="100"/>
          <w:sz w:val="22"/>
          <w:szCs w:val="22"/>
        </w:rPr>
        <w:t xml:space="preserve">9 </w:t>
      </w:r>
      <w:r>
        <w:rPr>
          <w:rFonts w:ascii="宋体" w:hAnsi="宋体" w:eastAsia="宋体" w:cs="宋体"/>
          <w:spacing w:val="2"/>
          <w:w w:val="100"/>
          <w:sz w:val="24"/>
          <w:szCs w:val="24"/>
        </w:rPr>
        <w:t>审批后业务员将评审表中有关转</w:t>
      </w:r>
      <w:r>
        <w:rPr>
          <w:rFonts w:ascii="宋体" w:hAnsi="宋体" w:eastAsia="宋体" w:cs="宋体"/>
          <w:spacing w:val="3"/>
          <w:w w:val="100"/>
          <w:sz w:val="24"/>
          <w:szCs w:val="24"/>
        </w:rPr>
        <w:t>换</w:t>
      </w:r>
      <w:r>
        <w:rPr>
          <w:rFonts w:ascii="宋体" w:hAnsi="宋体" w:eastAsia="宋体" w:cs="宋体"/>
          <w:spacing w:val="5"/>
          <w:w w:val="100"/>
          <w:sz w:val="24"/>
          <w:szCs w:val="24"/>
        </w:rPr>
        <w:t>已获</w:t>
      </w:r>
      <w:r>
        <w:rPr>
          <w:rFonts w:ascii="宋体" w:hAnsi="宋体" w:eastAsia="宋体" w:cs="宋体"/>
          <w:spacing w:val="2"/>
          <w:w w:val="100"/>
          <w:sz w:val="24"/>
          <w:szCs w:val="24"/>
        </w:rPr>
        <w:t>认可</w:t>
      </w:r>
      <w:r>
        <w:rPr>
          <w:rFonts w:ascii="宋体" w:hAnsi="宋体" w:eastAsia="宋体" w:cs="宋体"/>
          <w:spacing w:val="3"/>
          <w:w w:val="100"/>
          <w:sz w:val="24"/>
          <w:szCs w:val="24"/>
        </w:rPr>
        <w:t>的</w:t>
      </w:r>
      <w:r>
        <w:rPr>
          <w:rFonts w:ascii="宋体" w:hAnsi="宋体" w:eastAsia="宋体" w:cs="宋体"/>
          <w:spacing w:val="2"/>
          <w:w w:val="100"/>
          <w:sz w:val="24"/>
          <w:szCs w:val="24"/>
        </w:rPr>
        <w:t>证书的方式</w:t>
      </w:r>
      <w:r>
        <w:rPr>
          <w:rFonts w:ascii="宋体" w:hAnsi="宋体" w:eastAsia="宋体" w:cs="宋体"/>
          <w:spacing w:val="5"/>
          <w:w w:val="100"/>
          <w:sz w:val="24"/>
          <w:szCs w:val="24"/>
        </w:rPr>
        <w:t>及现</w:t>
      </w:r>
      <w:r>
        <w:rPr>
          <w:rFonts w:ascii="宋体" w:hAnsi="宋体" w:eastAsia="宋体" w:cs="宋体"/>
          <w:spacing w:val="2"/>
          <w:w w:val="100"/>
          <w:sz w:val="24"/>
          <w:szCs w:val="24"/>
        </w:rPr>
        <w:t>场审核的预期安排</w:t>
      </w:r>
      <w:r>
        <w:rPr>
          <w:rFonts w:ascii="宋体" w:hAnsi="宋体" w:eastAsia="宋体" w:cs="宋体"/>
          <w:spacing w:val="0"/>
          <w:w w:val="100"/>
          <w:sz w:val="24"/>
          <w:szCs w:val="24"/>
        </w:rPr>
        <w:t>等 信息传达给申请组织和原认证机构。</w:t>
      </w:r>
    </w:p>
    <w:p>
      <w:pPr>
        <w:spacing w:before="47" w:after="0" w:line="306" w:lineRule="auto"/>
        <w:ind w:left="331" w:right="186"/>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2</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0</w:t>
      </w:r>
      <w:r>
        <w:rPr>
          <w:rFonts w:ascii="Arial" w:hAnsi="Arial" w:eastAsia="Arial" w:cs="Arial"/>
          <w:spacing w:val="26"/>
          <w:w w:val="100"/>
          <w:sz w:val="24"/>
          <w:szCs w:val="24"/>
        </w:rPr>
        <w:t xml:space="preserve"> </w:t>
      </w:r>
      <w:r>
        <w:rPr>
          <w:rFonts w:ascii="宋体" w:hAnsi="宋体" w:eastAsia="宋体" w:cs="宋体"/>
          <w:spacing w:val="0"/>
          <w:w w:val="100"/>
          <w:sz w:val="24"/>
          <w:szCs w:val="24"/>
        </w:rPr>
        <w:t>若获证组织申</w:t>
      </w:r>
      <w:r>
        <w:rPr>
          <w:rFonts w:ascii="宋体" w:hAnsi="宋体" w:eastAsia="宋体" w:cs="宋体"/>
          <w:spacing w:val="-2"/>
          <w:w w:val="100"/>
          <w:sz w:val="24"/>
          <w:szCs w:val="24"/>
        </w:rPr>
        <w:t>请</w:t>
      </w:r>
      <w:r>
        <w:rPr>
          <w:rFonts w:ascii="宋体" w:hAnsi="宋体" w:eastAsia="宋体" w:cs="宋体"/>
          <w:spacing w:val="0"/>
          <w:w w:val="100"/>
          <w:sz w:val="24"/>
          <w:szCs w:val="24"/>
        </w:rPr>
        <w:t>已获认可的证书转出</w:t>
      </w:r>
      <w:r>
        <w:rPr>
          <w:rFonts w:ascii="宋体" w:hAnsi="宋体" w:eastAsia="宋体" w:cs="宋体"/>
          <w:spacing w:val="-28"/>
          <w:w w:val="100"/>
          <w:sz w:val="24"/>
          <w:szCs w:val="24"/>
        </w:rPr>
        <w:t xml:space="preserve"> </w:t>
      </w:r>
      <w:r>
        <w:rPr>
          <w:rFonts w:hint="eastAsia" w:ascii="Arial" w:hAnsi="Arial" w:eastAsia="宋体" w:cs="Arial"/>
          <w:spacing w:val="6"/>
          <w:w w:val="100"/>
          <w:sz w:val="24"/>
          <w:szCs w:val="24"/>
          <w:lang w:eastAsia="zh-CN"/>
        </w:rPr>
        <w:t>SEIC</w:t>
      </w:r>
      <w:r>
        <w:rPr>
          <w:rFonts w:ascii="宋体" w:hAnsi="宋体" w:eastAsia="宋体" w:cs="宋体"/>
          <w:spacing w:val="0"/>
          <w:w w:val="100"/>
          <w:sz w:val="24"/>
          <w:szCs w:val="24"/>
        </w:rPr>
        <w:t>，由审核方案管</w:t>
      </w:r>
      <w:r>
        <w:rPr>
          <w:rFonts w:ascii="宋体" w:hAnsi="宋体" w:eastAsia="宋体" w:cs="宋体"/>
          <w:spacing w:val="-2"/>
          <w:w w:val="100"/>
          <w:sz w:val="24"/>
          <w:szCs w:val="24"/>
        </w:rPr>
        <w:t>理</w:t>
      </w:r>
      <w:r>
        <w:rPr>
          <w:rFonts w:ascii="宋体" w:hAnsi="宋体" w:eastAsia="宋体" w:cs="宋体"/>
          <w:spacing w:val="0"/>
          <w:w w:val="100"/>
          <w:sz w:val="24"/>
          <w:szCs w:val="24"/>
        </w:rPr>
        <w:t>人员负责与获证组织及 转入认证机构进行沟通联络</w:t>
      </w:r>
      <w:r>
        <w:rPr>
          <w:rFonts w:ascii="宋体" w:hAnsi="宋体" w:eastAsia="宋体" w:cs="宋体"/>
          <w:spacing w:val="-10"/>
          <w:w w:val="100"/>
          <w:sz w:val="24"/>
          <w:szCs w:val="24"/>
        </w:rPr>
        <w:t>，</w:t>
      </w:r>
      <w:r>
        <w:rPr>
          <w:rFonts w:ascii="宋体" w:hAnsi="宋体" w:eastAsia="宋体" w:cs="宋体"/>
          <w:spacing w:val="0"/>
          <w:w w:val="100"/>
          <w:sz w:val="24"/>
          <w:szCs w:val="24"/>
        </w:rPr>
        <w:t>并提供协</w:t>
      </w:r>
      <w:r>
        <w:rPr>
          <w:rFonts w:ascii="宋体" w:hAnsi="宋体" w:eastAsia="宋体" w:cs="宋体"/>
          <w:spacing w:val="-10"/>
          <w:w w:val="100"/>
          <w:sz w:val="24"/>
          <w:szCs w:val="24"/>
        </w:rPr>
        <w:t>助</w:t>
      </w:r>
      <w:r>
        <w:rPr>
          <w:rFonts w:ascii="宋体" w:hAnsi="宋体" w:eastAsia="宋体" w:cs="宋体"/>
          <w:spacing w:val="0"/>
          <w:w w:val="100"/>
          <w:sz w:val="24"/>
          <w:szCs w:val="24"/>
        </w:rPr>
        <w:t>（如必要的认证状态信息或资料</w:t>
      </w:r>
      <w:r>
        <w:rPr>
          <w:rFonts w:ascii="宋体" w:hAnsi="宋体" w:eastAsia="宋体" w:cs="宋体"/>
          <w:spacing w:val="-120"/>
          <w:w w:val="100"/>
          <w:sz w:val="24"/>
          <w:szCs w:val="24"/>
        </w:rPr>
        <w:t>）</w:t>
      </w:r>
      <w:r>
        <w:rPr>
          <w:rFonts w:ascii="宋体" w:hAnsi="宋体" w:eastAsia="宋体" w:cs="宋体"/>
          <w:spacing w:val="-10"/>
          <w:w w:val="100"/>
          <w:sz w:val="24"/>
          <w:szCs w:val="24"/>
        </w:rPr>
        <w:t>。</w:t>
      </w:r>
      <w:r>
        <w:rPr>
          <w:rFonts w:ascii="宋体" w:hAnsi="宋体" w:eastAsia="宋体" w:cs="宋体"/>
          <w:spacing w:val="0"/>
          <w:w w:val="100"/>
          <w:sz w:val="24"/>
          <w:szCs w:val="24"/>
        </w:rPr>
        <w:t xml:space="preserve">若获证组织涉 </w:t>
      </w:r>
      <w:r>
        <w:rPr>
          <w:rFonts w:ascii="宋体" w:hAnsi="宋体" w:eastAsia="宋体" w:cs="宋体"/>
          <w:spacing w:val="2"/>
          <w:w w:val="100"/>
          <w:sz w:val="24"/>
          <w:szCs w:val="24"/>
        </w:rPr>
        <w:t xml:space="preserve">及未缴纳认证费用、未按规定的审核周期接受审核、对审核过程中发现的不符合项未按要 求采取纠正和纠正措施、或客户要求等因素，按相关流程规定办理暂停或撤销手续并上报 </w:t>
      </w:r>
      <w:r>
        <w:rPr>
          <w:rFonts w:ascii="Arial" w:hAnsi="Arial" w:eastAsia="Arial" w:cs="Arial"/>
          <w:spacing w:val="0"/>
          <w:w w:val="100"/>
          <w:sz w:val="24"/>
          <w:szCs w:val="24"/>
        </w:rPr>
        <w:t xml:space="preserve">CNCA </w:t>
      </w:r>
      <w:r>
        <w:rPr>
          <w:rFonts w:ascii="宋体" w:hAnsi="宋体" w:eastAsia="宋体" w:cs="宋体"/>
          <w:spacing w:val="0"/>
          <w:w w:val="100"/>
          <w:sz w:val="24"/>
          <w:szCs w:val="24"/>
        </w:rPr>
        <w:t>认证认可业</w:t>
      </w:r>
      <w:r>
        <w:rPr>
          <w:rFonts w:ascii="宋体" w:hAnsi="宋体" w:eastAsia="宋体" w:cs="宋体"/>
          <w:spacing w:val="2"/>
          <w:w w:val="100"/>
          <w:sz w:val="24"/>
          <w:szCs w:val="24"/>
        </w:rPr>
        <w:t>务</w:t>
      </w:r>
      <w:r>
        <w:rPr>
          <w:rFonts w:ascii="宋体" w:hAnsi="宋体" w:eastAsia="宋体" w:cs="宋体"/>
          <w:spacing w:val="0"/>
          <w:w w:val="100"/>
          <w:sz w:val="24"/>
          <w:szCs w:val="24"/>
        </w:rPr>
        <w:t>信息统一上报平</w:t>
      </w:r>
      <w:r>
        <w:rPr>
          <w:rFonts w:ascii="宋体" w:hAnsi="宋体" w:eastAsia="宋体" w:cs="宋体"/>
          <w:spacing w:val="1"/>
          <w:w w:val="100"/>
          <w:sz w:val="24"/>
          <w:szCs w:val="24"/>
        </w:rPr>
        <w:t>台</w:t>
      </w:r>
      <w:r>
        <w:rPr>
          <w:rFonts w:ascii="宋体" w:hAnsi="宋体" w:eastAsia="宋体" w:cs="宋体"/>
          <w:spacing w:val="0"/>
          <w:w w:val="100"/>
          <w:sz w:val="24"/>
          <w:szCs w:val="24"/>
        </w:rPr>
        <w:t>。</w:t>
      </w:r>
      <w:r>
        <w:rPr>
          <w:rFonts w:ascii="宋体" w:hAnsi="宋体" w:eastAsia="宋体" w:cs="宋体"/>
          <w:spacing w:val="2"/>
          <w:w w:val="100"/>
          <w:sz w:val="24"/>
          <w:szCs w:val="24"/>
        </w:rPr>
        <w:t>如</w:t>
      </w:r>
      <w:r>
        <w:rPr>
          <w:rFonts w:ascii="宋体" w:hAnsi="宋体" w:eastAsia="宋体" w:cs="宋体"/>
          <w:spacing w:val="0"/>
          <w:w w:val="100"/>
          <w:sz w:val="24"/>
          <w:szCs w:val="24"/>
        </w:rPr>
        <w:t>果获证组织持续满足</w:t>
      </w:r>
      <w:r>
        <w:rPr>
          <w:rFonts w:ascii="宋体" w:hAnsi="宋体" w:eastAsia="宋体" w:cs="宋体"/>
          <w:spacing w:val="2"/>
          <w:w w:val="100"/>
          <w:sz w:val="24"/>
          <w:szCs w:val="24"/>
        </w:rPr>
        <w:t>认</w:t>
      </w:r>
      <w:r>
        <w:rPr>
          <w:rFonts w:ascii="宋体" w:hAnsi="宋体" w:eastAsia="宋体" w:cs="宋体"/>
          <w:spacing w:val="0"/>
          <w:w w:val="100"/>
          <w:sz w:val="24"/>
          <w:szCs w:val="24"/>
        </w:rPr>
        <w:t>证要求，任何人不</w:t>
      </w:r>
      <w:r>
        <w:rPr>
          <w:rFonts w:ascii="宋体" w:hAnsi="宋体" w:eastAsia="宋体" w:cs="宋体"/>
          <w:spacing w:val="1"/>
          <w:w w:val="100"/>
          <w:sz w:val="24"/>
          <w:szCs w:val="24"/>
        </w:rPr>
        <w:t>得</w:t>
      </w:r>
      <w:r>
        <w:rPr>
          <w:rFonts w:ascii="宋体" w:hAnsi="宋体" w:eastAsia="宋体" w:cs="宋体"/>
          <w:spacing w:val="0"/>
          <w:w w:val="100"/>
          <w:sz w:val="24"/>
          <w:szCs w:val="24"/>
        </w:rPr>
        <w:t>由 于获证组织告知其认证将转换而暂停或撤销组织的认证。</w:t>
      </w:r>
    </w:p>
    <w:p>
      <w:pPr>
        <w:spacing w:before="40" w:after="0" w:line="240" w:lineRule="auto"/>
        <w:ind w:left="331" w:right="7104"/>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.3</w:t>
      </w:r>
      <w:r>
        <w:rPr>
          <w:rFonts w:ascii="Arial" w:hAnsi="Arial" w:eastAsia="Arial" w:cs="Arial"/>
          <w:spacing w:val="-6"/>
          <w:w w:val="100"/>
          <w:sz w:val="24"/>
          <w:szCs w:val="24"/>
        </w:rPr>
        <w:t xml:space="preserve"> </w:t>
      </w:r>
      <w:r>
        <w:rPr>
          <w:rFonts w:ascii="宋体" w:hAnsi="宋体" w:eastAsia="宋体" w:cs="宋体"/>
          <w:spacing w:val="0"/>
          <w:w w:val="100"/>
          <w:sz w:val="24"/>
          <w:szCs w:val="24"/>
        </w:rPr>
        <w:t>签署合同及合同</w:t>
      </w:r>
      <w:r>
        <w:rPr>
          <w:rFonts w:ascii="宋体" w:hAnsi="宋体" w:eastAsia="宋体" w:cs="宋体"/>
          <w:spacing w:val="-2"/>
          <w:w w:val="100"/>
          <w:sz w:val="24"/>
          <w:szCs w:val="24"/>
        </w:rPr>
        <w:t>管</w:t>
      </w:r>
      <w:r>
        <w:rPr>
          <w:rFonts w:ascii="宋体" w:hAnsi="宋体" w:eastAsia="宋体" w:cs="宋体"/>
          <w:spacing w:val="0"/>
          <w:w w:val="100"/>
          <w:sz w:val="24"/>
          <w:szCs w:val="24"/>
        </w:rPr>
        <w:t>理</w:t>
      </w:r>
    </w:p>
    <w:p>
      <w:pPr>
        <w:spacing w:before="89" w:after="0" w:line="240" w:lineRule="auto"/>
        <w:ind w:left="756" w:right="-20"/>
        <w:jc w:val="left"/>
        <w:rPr>
          <w:rFonts w:ascii="宋体" w:hAnsi="宋体" w:eastAsia="宋体" w:cs="宋体"/>
          <w:sz w:val="24"/>
          <w:szCs w:val="24"/>
        </w:rPr>
      </w:pPr>
      <w:r>
        <w:rPr>
          <w:rFonts w:ascii="宋体" w:hAnsi="宋体" w:eastAsia="宋体" w:cs="宋体"/>
          <w:sz w:val="24"/>
          <w:szCs w:val="24"/>
        </w:rPr>
        <w:t>根据</w:t>
      </w:r>
      <w:r>
        <w:rPr>
          <w:rFonts w:ascii="宋体" w:hAnsi="宋体" w:eastAsia="宋体" w:cs="宋体"/>
          <w:spacing w:val="-60"/>
          <w:sz w:val="24"/>
          <w:szCs w:val="24"/>
        </w:rPr>
        <w:t xml:space="preserve"> </w:t>
      </w:r>
      <w:r>
        <w:rPr>
          <w:rFonts w:ascii="宋体" w:hAnsi="宋体" w:eastAsia="宋体" w:cs="宋体"/>
          <w:spacing w:val="0"/>
          <w:sz w:val="24"/>
          <w:szCs w:val="24"/>
        </w:rPr>
        <w:t>《</w:t>
      </w:r>
      <w:r>
        <w:rPr>
          <w:rFonts w:hint="eastAsia" w:ascii="宋体" w:hAnsi="宋体" w:eastAsia="宋体" w:cs="宋体"/>
          <w:spacing w:val="0"/>
          <w:sz w:val="24"/>
          <w:szCs w:val="24"/>
        </w:rPr>
        <w:t>认证申请评审程序</w:t>
      </w:r>
      <w:r>
        <w:rPr>
          <w:rFonts w:ascii="宋体" w:hAnsi="宋体" w:eastAsia="宋体" w:cs="宋体"/>
          <w:spacing w:val="0"/>
          <w:sz w:val="24"/>
          <w:szCs w:val="24"/>
        </w:rPr>
        <w:t>》第</w:t>
      </w:r>
      <w:r>
        <w:rPr>
          <w:rFonts w:ascii="宋体" w:hAnsi="宋体" w:eastAsia="宋体" w:cs="宋体"/>
          <w:spacing w:val="-60"/>
          <w:sz w:val="24"/>
          <w:szCs w:val="24"/>
        </w:rPr>
        <w:t xml:space="preserve"> </w:t>
      </w:r>
      <w:r>
        <w:rPr>
          <w:rFonts w:ascii="Arial" w:hAnsi="Arial" w:eastAsia="Arial" w:cs="Arial"/>
          <w:spacing w:val="1"/>
          <w:w w:val="100"/>
          <w:sz w:val="24"/>
          <w:szCs w:val="24"/>
        </w:rPr>
        <w:t>4</w:t>
      </w:r>
      <w:r>
        <w:rPr>
          <w:rFonts w:ascii="Arial" w:hAnsi="Arial" w:eastAsia="Arial" w:cs="Arial"/>
          <w:spacing w:val="-2"/>
          <w:w w:val="100"/>
          <w:sz w:val="24"/>
          <w:szCs w:val="24"/>
        </w:rPr>
        <w:t>.</w:t>
      </w:r>
      <w:r>
        <w:rPr>
          <w:rFonts w:ascii="Arial" w:hAnsi="Arial" w:eastAsia="Arial" w:cs="Arial"/>
          <w:spacing w:val="1"/>
          <w:w w:val="100"/>
          <w:sz w:val="24"/>
          <w:szCs w:val="24"/>
        </w:rPr>
        <w:t>3</w:t>
      </w:r>
      <w:r>
        <w:rPr>
          <w:rFonts w:ascii="Arial" w:hAnsi="Arial" w:eastAsia="Arial" w:cs="Arial"/>
          <w:spacing w:val="-1"/>
          <w:w w:val="100"/>
          <w:sz w:val="24"/>
          <w:szCs w:val="24"/>
        </w:rPr>
        <w:t>~</w:t>
      </w:r>
      <w:r>
        <w:rPr>
          <w:rFonts w:ascii="Arial" w:hAnsi="Arial" w:eastAsia="Arial" w:cs="Arial"/>
          <w:spacing w:val="1"/>
          <w:w w:val="100"/>
          <w:sz w:val="24"/>
          <w:szCs w:val="24"/>
        </w:rPr>
        <w:t>4</w:t>
      </w:r>
      <w:r>
        <w:rPr>
          <w:rFonts w:ascii="Arial" w:hAnsi="Arial" w:eastAsia="Arial" w:cs="Arial"/>
          <w:spacing w:val="0"/>
          <w:w w:val="100"/>
          <w:sz w:val="24"/>
          <w:szCs w:val="24"/>
        </w:rPr>
        <w:t>.4</w:t>
      </w:r>
      <w:r>
        <w:rPr>
          <w:rFonts w:ascii="Arial" w:hAnsi="Arial" w:eastAsia="Arial" w:cs="Arial"/>
          <w:spacing w:val="-5"/>
          <w:w w:val="100"/>
          <w:sz w:val="24"/>
          <w:szCs w:val="24"/>
        </w:rPr>
        <w:t xml:space="preserve"> </w:t>
      </w:r>
      <w:r>
        <w:rPr>
          <w:rFonts w:ascii="宋体" w:hAnsi="宋体" w:eastAsia="宋体" w:cs="宋体"/>
          <w:spacing w:val="0"/>
          <w:w w:val="100"/>
          <w:sz w:val="24"/>
          <w:szCs w:val="24"/>
        </w:rPr>
        <w:t>款要求实施。</w:t>
      </w:r>
    </w:p>
    <w:p>
      <w:pPr>
        <w:spacing w:before="87" w:after="0" w:line="240" w:lineRule="auto"/>
        <w:ind w:left="331" w:right="7522"/>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.4</w:t>
      </w:r>
      <w:r>
        <w:rPr>
          <w:rFonts w:ascii="Arial" w:hAnsi="Arial" w:eastAsia="Arial" w:cs="Arial"/>
          <w:spacing w:val="55"/>
          <w:w w:val="100"/>
          <w:sz w:val="24"/>
          <w:szCs w:val="24"/>
        </w:rPr>
        <w:t xml:space="preserve"> </w:t>
      </w:r>
      <w:r>
        <w:rPr>
          <w:rFonts w:ascii="宋体" w:hAnsi="宋体" w:eastAsia="宋体" w:cs="宋体"/>
          <w:spacing w:val="0"/>
          <w:w w:val="100"/>
          <w:sz w:val="24"/>
          <w:szCs w:val="24"/>
        </w:rPr>
        <w:t>转换资料的准备</w:t>
      </w:r>
    </w:p>
    <w:p>
      <w:pPr>
        <w:spacing w:before="89" w:after="0" w:line="304" w:lineRule="auto"/>
        <w:ind w:left="331" w:right="189"/>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4</w:t>
      </w:r>
      <w:r>
        <w:rPr>
          <w:rFonts w:ascii="Arial" w:hAnsi="Arial" w:eastAsia="Arial" w:cs="Arial"/>
          <w:spacing w:val="-2"/>
          <w:w w:val="100"/>
          <w:sz w:val="24"/>
          <w:szCs w:val="24"/>
        </w:rPr>
        <w:t>.</w:t>
      </w:r>
      <w:r>
        <w:rPr>
          <w:rFonts w:ascii="Arial" w:hAnsi="Arial" w:eastAsia="Arial" w:cs="Arial"/>
          <w:spacing w:val="0"/>
          <w:w w:val="100"/>
          <w:sz w:val="24"/>
          <w:szCs w:val="24"/>
        </w:rPr>
        <w:t xml:space="preserve">1 </w:t>
      </w:r>
      <w:r>
        <w:rPr>
          <w:rFonts w:ascii="宋体" w:hAnsi="宋体" w:eastAsia="宋体" w:cs="宋体"/>
          <w:spacing w:val="0"/>
          <w:w w:val="100"/>
          <w:sz w:val="24"/>
          <w:szCs w:val="24"/>
        </w:rPr>
        <w:t>业务员要求申请组织在实施证书转换前填</w:t>
      </w:r>
      <w:r>
        <w:rPr>
          <w:rFonts w:ascii="宋体" w:hAnsi="宋体" w:eastAsia="宋体" w:cs="宋体"/>
          <w:spacing w:val="-65"/>
          <w:w w:val="100"/>
          <w:sz w:val="24"/>
          <w:szCs w:val="24"/>
        </w:rPr>
        <w:t>写</w:t>
      </w:r>
      <w:r>
        <w:rPr>
          <w:rFonts w:ascii="宋体" w:hAnsi="宋体" w:eastAsia="宋体" w:cs="宋体"/>
          <w:spacing w:val="0"/>
          <w:w w:val="100"/>
          <w:sz w:val="24"/>
          <w:szCs w:val="24"/>
        </w:rPr>
        <w:t>《管理体系认证审核申请书</w:t>
      </w:r>
      <w:r>
        <w:rPr>
          <w:rFonts w:ascii="宋体" w:hAnsi="宋体" w:eastAsia="宋体" w:cs="宋体"/>
          <w:spacing w:val="-120"/>
          <w:w w:val="100"/>
          <w:sz w:val="24"/>
          <w:szCs w:val="24"/>
        </w:rPr>
        <w:t>》</w:t>
      </w:r>
      <w:r>
        <w:rPr>
          <w:rFonts w:ascii="宋体" w:hAnsi="宋体" w:eastAsia="宋体" w:cs="宋体"/>
          <w:spacing w:val="-65"/>
          <w:w w:val="100"/>
          <w:sz w:val="24"/>
          <w:szCs w:val="24"/>
        </w:rPr>
        <w:t>，</w:t>
      </w:r>
      <w:r>
        <w:rPr>
          <w:rFonts w:ascii="宋体" w:hAnsi="宋体" w:eastAsia="宋体" w:cs="宋体"/>
          <w:spacing w:val="0"/>
          <w:w w:val="100"/>
          <w:sz w:val="24"/>
          <w:szCs w:val="24"/>
        </w:rPr>
        <w:t>并提</w:t>
      </w:r>
      <w:r>
        <w:rPr>
          <w:rFonts w:ascii="宋体" w:hAnsi="宋体" w:eastAsia="宋体" w:cs="宋体"/>
          <w:spacing w:val="-65"/>
          <w:w w:val="100"/>
          <w:sz w:val="24"/>
          <w:szCs w:val="24"/>
        </w:rPr>
        <w:t>交</w:t>
      </w:r>
      <w:r>
        <w:rPr>
          <w:rFonts w:ascii="宋体" w:hAnsi="宋体" w:eastAsia="宋体" w:cs="宋体"/>
          <w:spacing w:val="0"/>
          <w:w w:val="100"/>
          <w:sz w:val="24"/>
          <w:szCs w:val="24"/>
        </w:rPr>
        <w:t xml:space="preserve">《管 </w:t>
      </w:r>
      <w:r>
        <w:rPr>
          <w:rFonts w:ascii="宋体" w:hAnsi="宋体" w:eastAsia="宋体" w:cs="宋体"/>
          <w:spacing w:val="2"/>
          <w:w w:val="100"/>
          <w:sz w:val="24"/>
          <w:szCs w:val="24"/>
        </w:rPr>
        <w:t>理体系认证审核申请书》中规定的转换所需要的所有资料，包括营业执照、组织机构图、 生产工艺或服务流程图、资质证明、检测报告和有效版本的管理体系文</w:t>
      </w:r>
      <w:r>
        <w:rPr>
          <w:rFonts w:ascii="宋体" w:hAnsi="宋体" w:eastAsia="宋体" w:cs="宋体"/>
          <w:spacing w:val="4"/>
          <w:w w:val="100"/>
          <w:sz w:val="24"/>
          <w:szCs w:val="24"/>
        </w:rPr>
        <w:t>件</w:t>
      </w:r>
      <w:r>
        <w:rPr>
          <w:rFonts w:ascii="宋体" w:hAnsi="宋体" w:eastAsia="宋体" w:cs="宋体"/>
          <w:spacing w:val="2"/>
          <w:w w:val="100"/>
          <w:sz w:val="24"/>
          <w:szCs w:val="24"/>
        </w:rPr>
        <w:t>、原认证机</w:t>
      </w:r>
      <w:r>
        <w:rPr>
          <w:rFonts w:ascii="宋体" w:hAnsi="宋体" w:eastAsia="宋体" w:cs="宋体"/>
          <w:spacing w:val="3"/>
          <w:w w:val="100"/>
          <w:sz w:val="24"/>
          <w:szCs w:val="24"/>
        </w:rPr>
        <w:t>构</w:t>
      </w:r>
      <w:r>
        <w:rPr>
          <w:rFonts w:ascii="宋体" w:hAnsi="宋体" w:eastAsia="宋体" w:cs="宋体"/>
          <w:spacing w:val="0"/>
          <w:w w:val="100"/>
          <w:sz w:val="24"/>
          <w:szCs w:val="24"/>
        </w:rPr>
        <w:t>最</w:t>
      </w:r>
    </w:p>
    <w:p>
      <w:pPr>
        <w:spacing w:after="0" w:line="304" w:lineRule="auto"/>
        <w:jc w:val="both"/>
        <w:rPr>
          <w:rFonts w:ascii="宋体" w:hAnsi="宋体" w:eastAsia="宋体" w:cs="宋体"/>
          <w:sz w:val="24"/>
          <w:szCs w:val="24"/>
        </w:rPr>
        <w:sectPr>
          <w:pgSz w:w="11920" w:h="16840"/>
          <w:pgMar w:top="1580" w:right="1000" w:bottom="1000" w:left="860" w:header="652" w:footer="809" w:gutter="0"/>
        </w:sectPr>
      </w:pPr>
    </w:p>
    <w:p>
      <w:pPr>
        <w:spacing w:before="38" w:after="0" w:line="296" w:lineRule="auto"/>
        <w:ind w:left="331" w:right="113"/>
        <w:jc w:val="both"/>
        <w:rPr>
          <w:rFonts w:ascii="宋体" w:hAnsi="宋体" w:eastAsia="宋体" w:cs="宋体"/>
          <w:sz w:val="24"/>
          <w:szCs w:val="24"/>
        </w:rPr>
      </w:pPr>
      <w:r>
        <w:rPr>
          <w:rFonts w:ascii="宋体" w:hAnsi="宋体" w:eastAsia="宋体" w:cs="宋体"/>
          <w:spacing w:val="0"/>
          <w:w w:val="100"/>
          <w:sz w:val="24"/>
          <w:szCs w:val="24"/>
        </w:rPr>
        <w:t>近一次的</w:t>
      </w:r>
      <w:r>
        <w:rPr>
          <w:rFonts w:ascii="宋体" w:hAnsi="宋体" w:eastAsia="宋体" w:cs="宋体"/>
          <w:spacing w:val="2"/>
          <w:w w:val="100"/>
          <w:sz w:val="24"/>
          <w:szCs w:val="24"/>
        </w:rPr>
        <w:t>认</w:t>
      </w:r>
      <w:r>
        <w:rPr>
          <w:rFonts w:ascii="宋体" w:hAnsi="宋体" w:eastAsia="宋体" w:cs="宋体"/>
          <w:spacing w:val="0"/>
          <w:w w:val="100"/>
          <w:sz w:val="24"/>
          <w:szCs w:val="24"/>
        </w:rPr>
        <w:t>证审核</w:t>
      </w:r>
      <w:r>
        <w:rPr>
          <w:rFonts w:ascii="Arial" w:hAnsi="Arial" w:eastAsia="Arial" w:cs="Arial"/>
          <w:spacing w:val="0"/>
          <w:w w:val="100"/>
          <w:sz w:val="24"/>
          <w:szCs w:val="24"/>
        </w:rPr>
        <w:t>/</w:t>
      </w:r>
      <w:r>
        <w:rPr>
          <w:rFonts w:ascii="宋体" w:hAnsi="宋体" w:eastAsia="宋体" w:cs="宋体"/>
          <w:spacing w:val="2"/>
          <w:w w:val="100"/>
          <w:sz w:val="24"/>
          <w:szCs w:val="24"/>
        </w:rPr>
        <w:t>再</w:t>
      </w:r>
      <w:r>
        <w:rPr>
          <w:rFonts w:ascii="宋体" w:hAnsi="宋体" w:eastAsia="宋体" w:cs="宋体"/>
          <w:spacing w:val="0"/>
          <w:w w:val="100"/>
          <w:sz w:val="24"/>
          <w:szCs w:val="24"/>
        </w:rPr>
        <w:t>认证审</w:t>
      </w:r>
      <w:r>
        <w:rPr>
          <w:rFonts w:ascii="宋体" w:hAnsi="宋体" w:eastAsia="宋体" w:cs="宋体"/>
          <w:spacing w:val="1"/>
          <w:w w:val="100"/>
          <w:sz w:val="24"/>
          <w:szCs w:val="24"/>
        </w:rPr>
        <w:t>核</w:t>
      </w:r>
      <w:r>
        <w:rPr>
          <w:rFonts w:ascii="宋体" w:hAnsi="宋体" w:eastAsia="宋体" w:cs="宋体"/>
          <w:spacing w:val="2"/>
          <w:w w:val="100"/>
          <w:sz w:val="24"/>
          <w:szCs w:val="24"/>
        </w:rPr>
        <w:t>报</w:t>
      </w:r>
      <w:r>
        <w:rPr>
          <w:rFonts w:ascii="宋体" w:hAnsi="宋体" w:eastAsia="宋体" w:cs="宋体"/>
          <w:spacing w:val="0"/>
          <w:w w:val="100"/>
          <w:sz w:val="24"/>
          <w:szCs w:val="24"/>
        </w:rPr>
        <w:t>告及随</w:t>
      </w:r>
      <w:r>
        <w:rPr>
          <w:rFonts w:ascii="宋体" w:hAnsi="宋体" w:eastAsia="宋体" w:cs="宋体"/>
          <w:spacing w:val="2"/>
          <w:w w:val="100"/>
          <w:sz w:val="24"/>
          <w:szCs w:val="24"/>
        </w:rPr>
        <w:t>后</w:t>
      </w:r>
      <w:r>
        <w:rPr>
          <w:rFonts w:ascii="宋体" w:hAnsi="宋体" w:eastAsia="宋体" w:cs="宋体"/>
          <w:spacing w:val="3"/>
          <w:w w:val="100"/>
          <w:sz w:val="24"/>
          <w:szCs w:val="24"/>
        </w:rPr>
        <w:t>的</w:t>
      </w:r>
      <w:r>
        <w:rPr>
          <w:rFonts w:ascii="宋体" w:hAnsi="宋体" w:eastAsia="宋体" w:cs="宋体"/>
          <w:spacing w:val="0"/>
          <w:w w:val="100"/>
          <w:sz w:val="24"/>
          <w:szCs w:val="24"/>
        </w:rPr>
        <w:t>历次监督</w:t>
      </w:r>
      <w:r>
        <w:rPr>
          <w:rFonts w:ascii="宋体" w:hAnsi="宋体" w:eastAsia="宋体" w:cs="宋体"/>
          <w:spacing w:val="2"/>
          <w:w w:val="100"/>
          <w:sz w:val="24"/>
          <w:szCs w:val="24"/>
        </w:rPr>
        <w:t>审</w:t>
      </w:r>
      <w:r>
        <w:rPr>
          <w:rFonts w:ascii="宋体" w:hAnsi="宋体" w:eastAsia="宋体" w:cs="宋体"/>
          <w:spacing w:val="0"/>
          <w:w w:val="100"/>
          <w:sz w:val="24"/>
          <w:szCs w:val="24"/>
        </w:rPr>
        <w:t>核报</w:t>
      </w:r>
      <w:r>
        <w:rPr>
          <w:rFonts w:ascii="宋体" w:hAnsi="宋体" w:eastAsia="宋体" w:cs="宋体"/>
          <w:spacing w:val="1"/>
          <w:w w:val="100"/>
          <w:sz w:val="24"/>
          <w:szCs w:val="24"/>
        </w:rPr>
        <w:t>告</w:t>
      </w:r>
      <w:r>
        <w:rPr>
          <w:rFonts w:ascii="宋体" w:hAnsi="宋体" w:eastAsia="宋体" w:cs="宋体"/>
          <w:spacing w:val="2"/>
          <w:w w:val="100"/>
          <w:sz w:val="24"/>
          <w:szCs w:val="24"/>
        </w:rPr>
        <w:t>，以</w:t>
      </w:r>
      <w:r>
        <w:rPr>
          <w:rFonts w:ascii="宋体" w:hAnsi="宋体" w:eastAsia="宋体" w:cs="宋体"/>
          <w:spacing w:val="0"/>
          <w:w w:val="100"/>
          <w:sz w:val="24"/>
          <w:szCs w:val="24"/>
        </w:rPr>
        <w:t>及最近一</w:t>
      </w:r>
      <w:r>
        <w:rPr>
          <w:rFonts w:ascii="宋体" w:hAnsi="宋体" w:eastAsia="宋体" w:cs="宋体"/>
          <w:spacing w:val="2"/>
          <w:w w:val="100"/>
          <w:sz w:val="24"/>
          <w:szCs w:val="24"/>
        </w:rPr>
        <w:t>次</w:t>
      </w:r>
      <w:r>
        <w:rPr>
          <w:rFonts w:ascii="宋体" w:hAnsi="宋体" w:eastAsia="宋体" w:cs="宋体"/>
          <w:spacing w:val="0"/>
          <w:w w:val="100"/>
          <w:sz w:val="24"/>
          <w:szCs w:val="24"/>
        </w:rPr>
        <w:t>的不符合项 报告及其所采取的纠正措</w:t>
      </w:r>
      <w:r>
        <w:rPr>
          <w:rFonts w:ascii="宋体" w:hAnsi="宋体" w:eastAsia="宋体" w:cs="宋体"/>
          <w:spacing w:val="1"/>
          <w:w w:val="100"/>
          <w:sz w:val="24"/>
          <w:szCs w:val="24"/>
        </w:rPr>
        <w:t>施</w:t>
      </w:r>
      <w:r>
        <w:rPr>
          <w:rFonts w:ascii="宋体" w:hAnsi="宋体" w:eastAsia="宋体" w:cs="宋体"/>
          <w:spacing w:val="0"/>
          <w:w w:val="100"/>
          <w:sz w:val="24"/>
          <w:szCs w:val="24"/>
        </w:rPr>
        <w:t>等相关文件。</w:t>
      </w:r>
    </w:p>
    <w:p>
      <w:pPr>
        <w:spacing w:before="50" w:after="0" w:line="298" w:lineRule="auto"/>
        <w:ind w:left="331" w:right="108"/>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4</w:t>
      </w:r>
      <w:r>
        <w:rPr>
          <w:rFonts w:ascii="Arial" w:hAnsi="Arial" w:eastAsia="Arial" w:cs="Arial"/>
          <w:spacing w:val="-2"/>
          <w:w w:val="100"/>
          <w:sz w:val="24"/>
          <w:szCs w:val="24"/>
        </w:rPr>
        <w:t>.</w:t>
      </w:r>
      <w:r>
        <w:rPr>
          <w:rFonts w:ascii="Arial" w:hAnsi="Arial" w:eastAsia="Arial" w:cs="Arial"/>
          <w:spacing w:val="0"/>
          <w:w w:val="100"/>
          <w:sz w:val="24"/>
          <w:szCs w:val="24"/>
        </w:rPr>
        <w:t>2</w:t>
      </w:r>
      <w:r>
        <w:rPr>
          <w:rFonts w:ascii="Arial" w:hAnsi="Arial" w:eastAsia="Arial" w:cs="Arial"/>
          <w:spacing w:val="-6"/>
          <w:w w:val="100"/>
          <w:sz w:val="24"/>
          <w:szCs w:val="24"/>
        </w:rPr>
        <w:t xml:space="preserve"> </w:t>
      </w:r>
      <w:r>
        <w:rPr>
          <w:rFonts w:ascii="宋体" w:hAnsi="宋体" w:eastAsia="宋体" w:cs="宋体"/>
          <w:spacing w:val="0"/>
          <w:w w:val="100"/>
          <w:sz w:val="24"/>
          <w:szCs w:val="24"/>
        </w:rPr>
        <w:t>如申请的认证</w:t>
      </w:r>
      <w:r>
        <w:rPr>
          <w:rFonts w:ascii="宋体" w:hAnsi="宋体" w:eastAsia="宋体" w:cs="宋体"/>
          <w:spacing w:val="-2"/>
          <w:w w:val="100"/>
          <w:sz w:val="24"/>
          <w:szCs w:val="24"/>
        </w:rPr>
        <w:t>范</w:t>
      </w:r>
      <w:r>
        <w:rPr>
          <w:rFonts w:ascii="宋体" w:hAnsi="宋体" w:eastAsia="宋体" w:cs="宋体"/>
          <w:spacing w:val="0"/>
          <w:w w:val="100"/>
          <w:sz w:val="24"/>
          <w:szCs w:val="24"/>
        </w:rPr>
        <w:t>围为多场所</w:t>
      </w:r>
      <w:r>
        <w:rPr>
          <w:rFonts w:ascii="宋体" w:hAnsi="宋体" w:eastAsia="宋体" w:cs="宋体"/>
          <w:spacing w:val="-22"/>
          <w:w w:val="100"/>
          <w:sz w:val="24"/>
          <w:szCs w:val="24"/>
        </w:rPr>
        <w:t>，</w:t>
      </w:r>
      <w:r>
        <w:rPr>
          <w:rFonts w:ascii="宋体" w:hAnsi="宋体" w:eastAsia="宋体" w:cs="宋体"/>
          <w:spacing w:val="1"/>
          <w:w w:val="100"/>
          <w:sz w:val="24"/>
          <w:szCs w:val="24"/>
        </w:rPr>
        <w:t>还</w:t>
      </w:r>
      <w:r>
        <w:rPr>
          <w:rFonts w:ascii="宋体" w:hAnsi="宋体" w:eastAsia="宋体" w:cs="宋体"/>
          <w:spacing w:val="0"/>
          <w:w w:val="100"/>
          <w:sz w:val="24"/>
          <w:szCs w:val="24"/>
        </w:rPr>
        <w:t>需提供各分场所</w:t>
      </w:r>
      <w:r>
        <w:rPr>
          <w:rFonts w:ascii="Arial" w:hAnsi="Arial" w:eastAsia="Arial" w:cs="Arial"/>
          <w:spacing w:val="0"/>
          <w:w w:val="100"/>
          <w:sz w:val="24"/>
          <w:szCs w:val="24"/>
        </w:rPr>
        <w:t>/</w:t>
      </w:r>
      <w:r>
        <w:rPr>
          <w:rFonts w:ascii="宋体" w:hAnsi="宋体" w:eastAsia="宋体" w:cs="宋体"/>
          <w:spacing w:val="0"/>
          <w:w w:val="100"/>
          <w:sz w:val="24"/>
          <w:szCs w:val="24"/>
        </w:rPr>
        <w:t>临时现场名称</w:t>
      </w:r>
      <w:r>
        <w:rPr>
          <w:rFonts w:ascii="宋体" w:hAnsi="宋体" w:eastAsia="宋体" w:cs="宋体"/>
          <w:spacing w:val="-22"/>
          <w:w w:val="100"/>
          <w:sz w:val="24"/>
          <w:szCs w:val="24"/>
        </w:rPr>
        <w:t>、</w:t>
      </w:r>
      <w:r>
        <w:rPr>
          <w:rFonts w:ascii="宋体" w:hAnsi="宋体" w:eastAsia="宋体" w:cs="宋体"/>
          <w:spacing w:val="0"/>
          <w:w w:val="100"/>
          <w:sz w:val="24"/>
          <w:szCs w:val="24"/>
        </w:rPr>
        <w:t>地址</w:t>
      </w:r>
      <w:r>
        <w:rPr>
          <w:rFonts w:ascii="宋体" w:hAnsi="宋体" w:eastAsia="宋体" w:cs="宋体"/>
          <w:spacing w:val="-22"/>
          <w:w w:val="100"/>
          <w:sz w:val="24"/>
          <w:szCs w:val="24"/>
        </w:rPr>
        <w:t>、</w:t>
      </w:r>
      <w:r>
        <w:rPr>
          <w:rFonts w:ascii="宋体" w:hAnsi="宋体" w:eastAsia="宋体" w:cs="宋体"/>
          <w:spacing w:val="0"/>
          <w:w w:val="100"/>
          <w:sz w:val="24"/>
          <w:szCs w:val="24"/>
        </w:rPr>
        <w:t>业务范围</w:t>
      </w:r>
      <w:r>
        <w:rPr>
          <w:rFonts w:ascii="宋体" w:hAnsi="宋体" w:eastAsia="宋体" w:cs="宋体"/>
          <w:spacing w:val="-24"/>
          <w:w w:val="100"/>
          <w:sz w:val="24"/>
          <w:szCs w:val="24"/>
        </w:rPr>
        <w:t>、</w:t>
      </w:r>
      <w:r>
        <w:rPr>
          <w:rFonts w:ascii="宋体" w:hAnsi="宋体" w:eastAsia="宋体" w:cs="宋体"/>
          <w:spacing w:val="0"/>
          <w:w w:val="100"/>
          <w:sz w:val="24"/>
          <w:szCs w:val="24"/>
        </w:rPr>
        <w:t>人 员分布情况及各分场</w:t>
      </w:r>
      <w:r>
        <w:rPr>
          <w:rFonts w:ascii="宋体" w:hAnsi="宋体" w:eastAsia="宋体" w:cs="宋体"/>
          <w:spacing w:val="1"/>
          <w:w w:val="100"/>
          <w:sz w:val="24"/>
          <w:szCs w:val="24"/>
        </w:rPr>
        <w:t>所</w:t>
      </w:r>
      <w:r>
        <w:rPr>
          <w:rFonts w:ascii="Arial" w:hAnsi="Arial" w:eastAsia="Arial" w:cs="Arial"/>
          <w:spacing w:val="0"/>
          <w:w w:val="100"/>
          <w:sz w:val="24"/>
          <w:szCs w:val="24"/>
        </w:rPr>
        <w:t>/</w:t>
      </w:r>
      <w:r>
        <w:rPr>
          <w:rFonts w:ascii="宋体" w:hAnsi="宋体" w:eastAsia="宋体" w:cs="宋体"/>
          <w:spacing w:val="0"/>
          <w:w w:val="100"/>
          <w:sz w:val="24"/>
          <w:szCs w:val="24"/>
        </w:rPr>
        <w:t>临时现场与总部的距离等资料。</w:t>
      </w:r>
    </w:p>
    <w:p>
      <w:pPr>
        <w:spacing w:before="22" w:after="0" w:line="298" w:lineRule="auto"/>
        <w:ind w:left="331" w:right="111"/>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4</w:t>
      </w:r>
      <w:r>
        <w:rPr>
          <w:rFonts w:ascii="Arial" w:hAnsi="Arial" w:eastAsia="Arial" w:cs="Arial"/>
          <w:spacing w:val="-2"/>
          <w:w w:val="100"/>
          <w:sz w:val="24"/>
          <w:szCs w:val="24"/>
        </w:rPr>
        <w:t>.</w:t>
      </w:r>
      <w:r>
        <w:rPr>
          <w:rFonts w:ascii="Arial" w:hAnsi="Arial" w:eastAsia="Arial" w:cs="Arial"/>
          <w:spacing w:val="0"/>
          <w:w w:val="100"/>
          <w:sz w:val="24"/>
          <w:szCs w:val="24"/>
        </w:rPr>
        <w:t xml:space="preserve">3 </w:t>
      </w:r>
      <w:r>
        <w:rPr>
          <w:rFonts w:ascii="宋体" w:hAnsi="宋体" w:eastAsia="宋体" w:cs="宋体"/>
          <w:spacing w:val="0"/>
          <w:w w:val="100"/>
          <w:sz w:val="24"/>
          <w:szCs w:val="24"/>
        </w:rPr>
        <w:t>业务受理人</w:t>
      </w:r>
      <w:r>
        <w:rPr>
          <w:rFonts w:ascii="宋体" w:hAnsi="宋体" w:eastAsia="宋体" w:cs="宋体"/>
          <w:spacing w:val="1"/>
          <w:w w:val="100"/>
          <w:sz w:val="24"/>
          <w:szCs w:val="24"/>
        </w:rPr>
        <w:t>员</w:t>
      </w:r>
      <w:r>
        <w:rPr>
          <w:rFonts w:ascii="宋体" w:hAnsi="宋体" w:eastAsia="宋体" w:cs="宋体"/>
          <w:spacing w:val="0"/>
          <w:w w:val="100"/>
          <w:sz w:val="24"/>
          <w:szCs w:val="24"/>
        </w:rPr>
        <w:t>需与申请组织进一步确认审核范围</w:t>
      </w:r>
      <w:r>
        <w:rPr>
          <w:rFonts w:ascii="宋体" w:hAnsi="宋体" w:eastAsia="宋体" w:cs="宋体"/>
          <w:spacing w:val="-77"/>
          <w:w w:val="100"/>
          <w:sz w:val="24"/>
          <w:szCs w:val="24"/>
        </w:rPr>
        <w:t>，</w:t>
      </w:r>
      <w:r>
        <w:rPr>
          <w:rFonts w:ascii="宋体" w:hAnsi="宋体" w:eastAsia="宋体" w:cs="宋体"/>
          <w:spacing w:val="0"/>
          <w:w w:val="100"/>
          <w:sz w:val="24"/>
          <w:szCs w:val="24"/>
        </w:rPr>
        <w:t>若与认证合同中双方约定的审核范 围发生出入，并与申请组织达成一致，必要时修改合同。</w:t>
      </w:r>
    </w:p>
    <w:p>
      <w:pPr>
        <w:spacing w:before="49" w:after="0" w:line="240" w:lineRule="auto"/>
        <w:ind w:left="331" w:right="6244"/>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.5</w:t>
      </w:r>
      <w:r>
        <w:rPr>
          <w:rFonts w:ascii="Arial" w:hAnsi="Arial" w:eastAsia="Arial" w:cs="Arial"/>
          <w:spacing w:val="55"/>
          <w:w w:val="100"/>
          <w:sz w:val="24"/>
          <w:szCs w:val="24"/>
        </w:rPr>
        <w:t xml:space="preserve"> </w:t>
      </w:r>
      <w:r>
        <w:rPr>
          <w:rFonts w:ascii="宋体" w:hAnsi="宋体" w:eastAsia="宋体" w:cs="宋体"/>
          <w:spacing w:val="0"/>
          <w:w w:val="100"/>
          <w:sz w:val="24"/>
          <w:szCs w:val="24"/>
        </w:rPr>
        <w:t>转换实施的评</w:t>
      </w:r>
      <w:r>
        <w:rPr>
          <w:rFonts w:ascii="宋体" w:hAnsi="宋体" w:eastAsia="宋体" w:cs="宋体"/>
          <w:spacing w:val="1"/>
          <w:w w:val="100"/>
          <w:sz w:val="24"/>
          <w:szCs w:val="24"/>
        </w:rPr>
        <w:t>审</w:t>
      </w:r>
      <w:r>
        <w:rPr>
          <w:rFonts w:ascii="宋体" w:hAnsi="宋体" w:eastAsia="宋体" w:cs="宋体"/>
          <w:spacing w:val="-2"/>
          <w:w w:val="100"/>
          <w:sz w:val="24"/>
          <w:szCs w:val="24"/>
        </w:rPr>
        <w:t>及</w:t>
      </w:r>
      <w:r>
        <w:rPr>
          <w:rFonts w:ascii="宋体" w:hAnsi="宋体" w:eastAsia="宋体" w:cs="宋体"/>
          <w:spacing w:val="0"/>
          <w:w w:val="100"/>
          <w:sz w:val="24"/>
          <w:szCs w:val="24"/>
        </w:rPr>
        <w:t>方案策划</w:t>
      </w:r>
    </w:p>
    <w:p>
      <w:pPr>
        <w:spacing w:before="39" w:after="0" w:line="240" w:lineRule="auto"/>
        <w:ind w:left="331" w:right="7483"/>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0"/>
          <w:w w:val="100"/>
          <w:sz w:val="24"/>
          <w:szCs w:val="24"/>
        </w:rPr>
        <w:t>1</w:t>
      </w:r>
      <w:r>
        <w:rPr>
          <w:rFonts w:ascii="Arial" w:hAnsi="Arial" w:eastAsia="Arial" w:cs="Arial"/>
          <w:spacing w:val="55"/>
          <w:w w:val="100"/>
          <w:sz w:val="24"/>
          <w:szCs w:val="24"/>
        </w:rPr>
        <w:t xml:space="preserve"> </w:t>
      </w:r>
      <w:r>
        <w:rPr>
          <w:rFonts w:ascii="宋体" w:hAnsi="宋体" w:eastAsia="宋体" w:cs="宋体"/>
          <w:spacing w:val="0"/>
          <w:w w:val="100"/>
          <w:sz w:val="24"/>
          <w:szCs w:val="24"/>
        </w:rPr>
        <w:t>转换前的评审</w:t>
      </w:r>
    </w:p>
    <w:p>
      <w:pPr>
        <w:spacing w:before="97" w:after="0" w:line="302" w:lineRule="auto"/>
        <w:ind w:left="331" w:right="36"/>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w:t>
      </w:r>
      <w:r>
        <w:rPr>
          <w:rFonts w:ascii="Arial" w:hAnsi="Arial" w:eastAsia="Arial" w:cs="Arial"/>
          <w:spacing w:val="1"/>
          <w:w w:val="100"/>
          <w:sz w:val="24"/>
          <w:szCs w:val="24"/>
        </w:rPr>
        <w:t>1</w:t>
      </w:r>
      <w:r>
        <w:rPr>
          <w:rFonts w:ascii="宋体" w:hAnsi="宋体" w:eastAsia="宋体" w:cs="宋体"/>
          <w:spacing w:val="0"/>
          <w:w w:val="100"/>
          <w:sz w:val="24"/>
          <w:szCs w:val="24"/>
        </w:rPr>
        <w:t>在转换前评审</w:t>
      </w:r>
      <w:r>
        <w:rPr>
          <w:rFonts w:ascii="宋体" w:hAnsi="宋体" w:eastAsia="宋体" w:cs="宋体"/>
          <w:spacing w:val="-2"/>
          <w:w w:val="100"/>
          <w:sz w:val="24"/>
          <w:szCs w:val="24"/>
        </w:rPr>
        <w:t>过</w:t>
      </w:r>
      <w:r>
        <w:rPr>
          <w:rFonts w:ascii="宋体" w:hAnsi="宋体" w:eastAsia="宋体" w:cs="宋体"/>
          <w:spacing w:val="0"/>
          <w:w w:val="100"/>
          <w:sz w:val="24"/>
          <w:szCs w:val="24"/>
        </w:rPr>
        <w:t>程中</w:t>
      </w:r>
      <w:r>
        <w:rPr>
          <w:rFonts w:ascii="宋体" w:hAnsi="宋体" w:eastAsia="宋体" w:cs="宋体"/>
          <w:spacing w:val="-28"/>
          <w:w w:val="100"/>
          <w:sz w:val="24"/>
          <w:szCs w:val="24"/>
        </w:rPr>
        <w:t>，</w:t>
      </w:r>
      <w:r>
        <w:rPr>
          <w:rFonts w:hint="eastAsia" w:ascii="Arial" w:hAnsi="Arial" w:eastAsia="宋体" w:cs="Arial"/>
          <w:spacing w:val="9"/>
          <w:w w:val="100"/>
          <w:sz w:val="24"/>
          <w:szCs w:val="24"/>
          <w:lang w:eastAsia="zh-CN"/>
        </w:rPr>
        <w:t>SEIC</w:t>
      </w:r>
      <w:r>
        <w:rPr>
          <w:rFonts w:ascii="宋体" w:hAnsi="宋体" w:eastAsia="宋体" w:cs="宋体"/>
          <w:spacing w:val="0"/>
          <w:w w:val="100"/>
          <w:sz w:val="24"/>
          <w:szCs w:val="24"/>
        </w:rPr>
        <w:t>应确保认</w:t>
      </w:r>
      <w:r>
        <w:rPr>
          <w:rFonts w:ascii="宋体" w:hAnsi="宋体" w:eastAsia="宋体" w:cs="宋体"/>
          <w:spacing w:val="-2"/>
          <w:w w:val="100"/>
          <w:sz w:val="24"/>
          <w:szCs w:val="24"/>
        </w:rPr>
        <w:t>证</w:t>
      </w:r>
      <w:r>
        <w:rPr>
          <w:rFonts w:ascii="宋体" w:hAnsi="宋体" w:eastAsia="宋体" w:cs="宋体"/>
          <w:spacing w:val="0"/>
          <w:w w:val="100"/>
          <w:sz w:val="24"/>
          <w:szCs w:val="24"/>
        </w:rPr>
        <w:t>决定人员参与上述信息用于做出认证决定</w:t>
      </w:r>
      <w:r>
        <w:rPr>
          <w:rFonts w:ascii="宋体" w:hAnsi="宋体" w:eastAsia="宋体" w:cs="宋体"/>
          <w:spacing w:val="-24"/>
          <w:w w:val="100"/>
          <w:sz w:val="24"/>
          <w:szCs w:val="24"/>
        </w:rPr>
        <w:t>，</w:t>
      </w:r>
      <w:r>
        <w:rPr>
          <w:rFonts w:ascii="宋体" w:hAnsi="宋体" w:eastAsia="宋体" w:cs="宋体"/>
          <w:spacing w:val="0"/>
          <w:w w:val="100"/>
          <w:sz w:val="24"/>
          <w:szCs w:val="24"/>
        </w:rPr>
        <w:t>并 将结果通知转换认证的客户，认证决定的结果信息至少包括有关</w:t>
      </w:r>
      <w:r>
        <w:rPr>
          <w:rFonts w:ascii="宋体" w:hAnsi="宋体" w:eastAsia="宋体" w:cs="宋体"/>
          <w:spacing w:val="2"/>
          <w:w w:val="100"/>
          <w:sz w:val="24"/>
          <w:szCs w:val="24"/>
        </w:rPr>
        <w:t>认</w:t>
      </w:r>
      <w:r>
        <w:rPr>
          <w:rFonts w:ascii="宋体" w:hAnsi="宋体" w:eastAsia="宋体" w:cs="宋体"/>
          <w:spacing w:val="0"/>
          <w:w w:val="100"/>
          <w:sz w:val="24"/>
          <w:szCs w:val="24"/>
        </w:rPr>
        <w:t>证周期的安排。</w:t>
      </w:r>
    </w:p>
    <w:p>
      <w:pPr>
        <w:spacing w:before="51" w:after="0" w:line="310" w:lineRule="auto"/>
        <w:ind w:left="331" w:right="37"/>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.2</w:t>
      </w:r>
      <w:r>
        <w:rPr>
          <w:rFonts w:ascii="Arial" w:hAnsi="Arial" w:eastAsia="Arial" w:cs="Arial"/>
          <w:spacing w:val="-6"/>
          <w:w w:val="100"/>
          <w:sz w:val="24"/>
          <w:szCs w:val="24"/>
        </w:rPr>
        <w:t xml:space="preserve"> </w:t>
      </w:r>
      <w:r>
        <w:rPr>
          <w:rFonts w:hint="eastAsia" w:ascii="Arial" w:hAnsi="Arial" w:eastAsia="宋体" w:cs="Arial"/>
          <w:spacing w:val="8"/>
          <w:w w:val="100"/>
          <w:sz w:val="24"/>
          <w:szCs w:val="24"/>
          <w:lang w:eastAsia="zh-CN"/>
        </w:rPr>
        <w:t>SEIC</w:t>
      </w:r>
      <w:r>
        <w:rPr>
          <w:rFonts w:ascii="宋体" w:hAnsi="宋体" w:eastAsia="宋体" w:cs="宋体"/>
          <w:spacing w:val="0"/>
          <w:w w:val="100"/>
          <w:sz w:val="24"/>
          <w:szCs w:val="24"/>
        </w:rPr>
        <w:t>应实施对</w:t>
      </w:r>
      <w:r>
        <w:rPr>
          <w:rFonts w:ascii="宋体" w:hAnsi="宋体" w:eastAsia="宋体" w:cs="宋体"/>
          <w:spacing w:val="-2"/>
          <w:w w:val="100"/>
          <w:sz w:val="24"/>
          <w:szCs w:val="24"/>
        </w:rPr>
        <w:t>转</w:t>
      </w:r>
      <w:r>
        <w:rPr>
          <w:rFonts w:ascii="宋体" w:hAnsi="宋体" w:eastAsia="宋体" w:cs="宋体"/>
          <w:spacing w:val="0"/>
          <w:w w:val="100"/>
          <w:sz w:val="24"/>
          <w:szCs w:val="24"/>
        </w:rPr>
        <w:t>换客户所获认证的评审</w:t>
      </w:r>
      <w:r>
        <w:rPr>
          <w:rFonts w:ascii="宋体" w:hAnsi="宋体" w:eastAsia="宋体" w:cs="宋体"/>
          <w:spacing w:val="-118"/>
          <w:w w:val="100"/>
          <w:sz w:val="24"/>
          <w:szCs w:val="24"/>
        </w:rPr>
        <w:t>，</w:t>
      </w:r>
      <w:r>
        <w:rPr>
          <w:rFonts w:ascii="宋体" w:hAnsi="宋体" w:eastAsia="宋体" w:cs="宋体"/>
          <w:spacing w:val="0"/>
          <w:w w:val="100"/>
          <w:sz w:val="24"/>
          <w:szCs w:val="24"/>
        </w:rPr>
        <w:t>可以采用文件评审</w:t>
      </w:r>
      <w:r>
        <w:rPr>
          <w:rFonts w:ascii="宋体" w:hAnsi="宋体" w:eastAsia="宋体" w:cs="宋体"/>
          <w:spacing w:val="2"/>
          <w:w w:val="100"/>
          <w:sz w:val="24"/>
          <w:szCs w:val="24"/>
        </w:rPr>
        <w:t>及</w:t>
      </w:r>
      <w:r>
        <w:rPr>
          <w:rFonts w:ascii="宋体" w:hAnsi="宋体" w:eastAsia="宋体" w:cs="宋体"/>
          <w:spacing w:val="0"/>
          <w:w w:val="100"/>
          <w:sz w:val="24"/>
          <w:szCs w:val="24"/>
        </w:rPr>
        <w:t>经评审识别所需的其他 评审方式</w:t>
      </w:r>
      <w:r>
        <w:rPr>
          <w:rFonts w:ascii="宋体" w:hAnsi="宋体" w:eastAsia="宋体" w:cs="宋体"/>
          <w:spacing w:val="-38"/>
          <w:w w:val="100"/>
          <w:sz w:val="24"/>
          <w:szCs w:val="24"/>
        </w:rPr>
        <w:t>，</w:t>
      </w:r>
      <w:r>
        <w:rPr>
          <w:rFonts w:ascii="宋体" w:hAnsi="宋体" w:eastAsia="宋体" w:cs="宋体"/>
          <w:spacing w:val="0"/>
          <w:w w:val="100"/>
          <w:sz w:val="24"/>
          <w:szCs w:val="24"/>
        </w:rPr>
        <w:t>如发现未解决的严重不符合</w:t>
      </w:r>
      <w:r>
        <w:rPr>
          <w:rFonts w:ascii="宋体" w:hAnsi="宋体" w:eastAsia="宋体" w:cs="宋体"/>
          <w:spacing w:val="-38"/>
          <w:w w:val="100"/>
          <w:sz w:val="24"/>
          <w:szCs w:val="24"/>
        </w:rPr>
        <w:t>，</w:t>
      </w:r>
      <w:r>
        <w:rPr>
          <w:rFonts w:ascii="宋体" w:hAnsi="宋体" w:eastAsia="宋体" w:cs="宋体"/>
          <w:spacing w:val="0"/>
          <w:w w:val="100"/>
          <w:sz w:val="24"/>
          <w:szCs w:val="24"/>
        </w:rPr>
        <w:t>应包括对转换客户的转换前现场访问以确认认证的 有效性。</w:t>
      </w:r>
    </w:p>
    <w:p>
      <w:pPr>
        <w:spacing w:before="44" w:after="0" w:line="240" w:lineRule="auto"/>
        <w:ind w:left="331" w:right="5500"/>
        <w:jc w:val="both"/>
        <w:rPr>
          <w:rFonts w:ascii="宋体" w:hAnsi="宋体" w:eastAsia="宋体" w:cs="宋体"/>
          <w:sz w:val="24"/>
          <w:szCs w:val="24"/>
        </w:rPr>
      </w:pPr>
      <w:r>
        <w:rPr>
          <w:rFonts w:ascii="宋体" w:hAnsi="宋体" w:eastAsia="宋体" w:cs="宋体"/>
          <w:spacing w:val="0"/>
          <w:w w:val="100"/>
          <w:sz w:val="24"/>
          <w:szCs w:val="24"/>
        </w:rPr>
        <w:t>注：转换前现场访问并不是一次审核。</w:t>
      </w:r>
    </w:p>
    <w:p>
      <w:pPr>
        <w:spacing w:before="4" w:after="0" w:line="110" w:lineRule="exact"/>
        <w:jc w:val="left"/>
        <w:rPr>
          <w:sz w:val="11"/>
          <w:szCs w:val="11"/>
        </w:rPr>
      </w:pPr>
    </w:p>
    <w:p>
      <w:pPr>
        <w:spacing w:before="0" w:after="0" w:line="302" w:lineRule="auto"/>
        <w:ind w:left="331" w:right="35"/>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.3</w:t>
      </w:r>
      <w:r>
        <w:rPr>
          <w:rFonts w:ascii="Arial" w:hAnsi="Arial" w:eastAsia="Arial" w:cs="Arial"/>
          <w:spacing w:val="-6"/>
          <w:w w:val="100"/>
          <w:sz w:val="24"/>
          <w:szCs w:val="24"/>
        </w:rPr>
        <w:t xml:space="preserve"> </w:t>
      </w:r>
      <w:r>
        <w:rPr>
          <w:rFonts w:hint="eastAsia" w:ascii="Arial" w:hAnsi="Arial" w:eastAsia="宋体" w:cs="Arial"/>
          <w:spacing w:val="8"/>
          <w:w w:val="100"/>
          <w:sz w:val="24"/>
          <w:szCs w:val="24"/>
          <w:lang w:eastAsia="zh-CN"/>
        </w:rPr>
        <w:t>SEIC</w:t>
      </w:r>
      <w:r>
        <w:rPr>
          <w:rFonts w:ascii="宋体" w:hAnsi="宋体" w:eastAsia="宋体" w:cs="宋体"/>
          <w:spacing w:val="0"/>
          <w:w w:val="100"/>
          <w:sz w:val="24"/>
          <w:szCs w:val="24"/>
        </w:rPr>
        <w:t>应为参与</w:t>
      </w:r>
      <w:r>
        <w:rPr>
          <w:rFonts w:ascii="宋体" w:hAnsi="宋体" w:eastAsia="宋体" w:cs="宋体"/>
          <w:spacing w:val="-2"/>
          <w:w w:val="100"/>
          <w:sz w:val="24"/>
          <w:szCs w:val="24"/>
        </w:rPr>
        <w:t>转</w:t>
      </w:r>
      <w:r>
        <w:rPr>
          <w:rFonts w:ascii="宋体" w:hAnsi="宋体" w:eastAsia="宋体" w:cs="宋体"/>
          <w:spacing w:val="0"/>
          <w:w w:val="100"/>
          <w:sz w:val="24"/>
          <w:szCs w:val="24"/>
        </w:rPr>
        <w:t>换前评审的人员制定能力准则</w:t>
      </w:r>
      <w:r>
        <w:rPr>
          <w:rFonts w:ascii="宋体" w:hAnsi="宋体" w:eastAsia="宋体" w:cs="宋体"/>
          <w:spacing w:val="-5"/>
          <w:w w:val="100"/>
          <w:sz w:val="24"/>
          <w:szCs w:val="24"/>
        </w:rPr>
        <w:t>。</w:t>
      </w:r>
      <w:r>
        <w:rPr>
          <w:rFonts w:ascii="宋体" w:hAnsi="宋体" w:eastAsia="宋体" w:cs="宋体"/>
          <w:spacing w:val="0"/>
          <w:w w:val="100"/>
          <w:sz w:val="24"/>
          <w:szCs w:val="24"/>
        </w:rPr>
        <w:t>该评审可</w:t>
      </w:r>
      <w:r>
        <w:rPr>
          <w:rFonts w:ascii="宋体" w:hAnsi="宋体" w:eastAsia="宋体" w:cs="宋体"/>
          <w:spacing w:val="2"/>
          <w:w w:val="100"/>
          <w:sz w:val="24"/>
          <w:szCs w:val="24"/>
        </w:rPr>
        <w:t>由</w:t>
      </w:r>
      <w:r>
        <w:rPr>
          <w:rFonts w:ascii="Arial" w:hAnsi="Arial" w:eastAsia="Arial" w:cs="Arial"/>
          <w:spacing w:val="1"/>
          <w:w w:val="100"/>
          <w:sz w:val="24"/>
          <w:szCs w:val="24"/>
        </w:rPr>
        <w:t>1</w:t>
      </w:r>
      <w:r>
        <w:rPr>
          <w:rFonts w:ascii="宋体" w:hAnsi="宋体" w:eastAsia="宋体" w:cs="宋体"/>
          <w:spacing w:val="0"/>
          <w:w w:val="100"/>
          <w:sz w:val="24"/>
          <w:szCs w:val="24"/>
        </w:rPr>
        <w:t>人或多人实施</w:t>
      </w:r>
      <w:r>
        <w:rPr>
          <w:rFonts w:ascii="宋体" w:hAnsi="宋体" w:eastAsia="宋体" w:cs="宋体"/>
          <w:spacing w:val="-5"/>
          <w:w w:val="100"/>
          <w:sz w:val="24"/>
          <w:szCs w:val="24"/>
        </w:rPr>
        <w:t>，</w:t>
      </w:r>
      <w:r>
        <w:rPr>
          <w:rFonts w:ascii="宋体" w:hAnsi="宋体" w:eastAsia="宋体" w:cs="宋体"/>
          <w:spacing w:val="0"/>
          <w:w w:val="100"/>
          <w:sz w:val="24"/>
          <w:szCs w:val="24"/>
        </w:rPr>
        <w:t>实施转 换前现场访问人员或小组应具备与被评审认证范围适用的审核组相同的能力。</w:t>
      </w:r>
    </w:p>
    <w:p>
      <w:pPr>
        <w:spacing w:before="99" w:after="0" w:line="298" w:lineRule="auto"/>
        <w:ind w:left="331" w:right="104"/>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 xml:space="preserve">.4 </w:t>
      </w:r>
      <w:r>
        <w:rPr>
          <w:rFonts w:ascii="宋体" w:hAnsi="宋体" w:eastAsia="宋体" w:cs="宋体"/>
          <w:spacing w:val="0"/>
          <w:w w:val="100"/>
          <w:sz w:val="24"/>
          <w:szCs w:val="24"/>
        </w:rPr>
        <w:t>审核方案管</w:t>
      </w:r>
      <w:r>
        <w:rPr>
          <w:rFonts w:ascii="宋体" w:hAnsi="宋体" w:eastAsia="宋体" w:cs="宋体"/>
          <w:spacing w:val="-2"/>
          <w:w w:val="100"/>
          <w:sz w:val="24"/>
          <w:szCs w:val="24"/>
        </w:rPr>
        <w:t>理</w:t>
      </w:r>
      <w:r>
        <w:rPr>
          <w:rFonts w:ascii="宋体" w:hAnsi="宋体" w:eastAsia="宋体" w:cs="宋体"/>
          <w:spacing w:val="0"/>
          <w:w w:val="100"/>
          <w:sz w:val="24"/>
          <w:szCs w:val="24"/>
        </w:rPr>
        <w:t>人</w:t>
      </w:r>
      <w:r>
        <w:rPr>
          <w:rFonts w:ascii="宋体" w:hAnsi="宋体" w:eastAsia="宋体" w:cs="宋体"/>
          <w:spacing w:val="1"/>
          <w:w w:val="100"/>
          <w:sz w:val="24"/>
          <w:szCs w:val="24"/>
        </w:rPr>
        <w:t>员</w:t>
      </w:r>
      <w:r>
        <w:rPr>
          <w:rFonts w:ascii="宋体" w:hAnsi="宋体" w:eastAsia="宋体" w:cs="宋体"/>
          <w:spacing w:val="0"/>
          <w:w w:val="100"/>
          <w:sz w:val="24"/>
          <w:szCs w:val="24"/>
        </w:rPr>
        <w:t>对转换组织提供的文件实施评审，在文件评</w:t>
      </w:r>
      <w:r>
        <w:rPr>
          <w:rFonts w:ascii="宋体" w:hAnsi="宋体" w:eastAsia="宋体" w:cs="宋体"/>
          <w:spacing w:val="1"/>
          <w:w w:val="100"/>
          <w:sz w:val="24"/>
          <w:szCs w:val="24"/>
        </w:rPr>
        <w:t>审</w:t>
      </w:r>
      <w:r>
        <w:rPr>
          <w:rFonts w:ascii="宋体" w:hAnsi="宋体" w:eastAsia="宋体" w:cs="宋体"/>
          <w:spacing w:val="0"/>
          <w:w w:val="100"/>
          <w:sz w:val="24"/>
          <w:szCs w:val="24"/>
        </w:rPr>
        <w:t>中若发现重大问题 或信息不充分时，指定专业审核员</w:t>
      </w:r>
      <w:r>
        <w:rPr>
          <w:rFonts w:ascii="宋体" w:hAnsi="宋体" w:eastAsia="宋体" w:cs="宋体"/>
          <w:spacing w:val="1"/>
          <w:w w:val="100"/>
          <w:sz w:val="24"/>
          <w:szCs w:val="24"/>
        </w:rPr>
        <w:t>到</w:t>
      </w:r>
      <w:r>
        <w:rPr>
          <w:rFonts w:ascii="宋体" w:hAnsi="宋体" w:eastAsia="宋体" w:cs="宋体"/>
          <w:spacing w:val="0"/>
          <w:w w:val="100"/>
          <w:sz w:val="24"/>
          <w:szCs w:val="24"/>
        </w:rPr>
        <w:t>现场访问来确认原认证的有效</w:t>
      </w:r>
      <w:r>
        <w:rPr>
          <w:rFonts w:ascii="宋体" w:hAnsi="宋体" w:eastAsia="宋体" w:cs="宋体"/>
          <w:spacing w:val="1"/>
          <w:w w:val="100"/>
          <w:sz w:val="24"/>
          <w:szCs w:val="24"/>
        </w:rPr>
        <w:t>性</w:t>
      </w:r>
      <w:r>
        <w:rPr>
          <w:rFonts w:ascii="宋体" w:hAnsi="宋体" w:eastAsia="宋体" w:cs="宋体"/>
          <w:spacing w:val="0"/>
          <w:w w:val="100"/>
          <w:sz w:val="24"/>
          <w:szCs w:val="24"/>
        </w:rPr>
        <w:t>。除《审核方案管理程序》规定的内容外</w:t>
      </w:r>
      <w:r>
        <w:rPr>
          <w:rFonts w:ascii="宋体" w:hAnsi="宋体" w:eastAsia="宋体" w:cs="宋体"/>
          <w:spacing w:val="1"/>
          <w:w w:val="100"/>
          <w:sz w:val="24"/>
          <w:szCs w:val="24"/>
        </w:rPr>
        <w:t>，</w:t>
      </w:r>
      <w:r>
        <w:rPr>
          <w:rFonts w:ascii="宋体" w:hAnsi="宋体" w:eastAsia="宋体" w:cs="宋体"/>
          <w:spacing w:val="0"/>
          <w:w w:val="100"/>
          <w:sz w:val="24"/>
          <w:szCs w:val="24"/>
        </w:rPr>
        <w:t>评审还需包括以下内容：</w:t>
      </w:r>
    </w:p>
    <w:p>
      <w:pPr>
        <w:spacing w:before="46"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1</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原发证机构是否具备相应的认证资格；</w:t>
      </w:r>
    </w:p>
    <w:p>
      <w:pPr>
        <w:spacing w:before="90"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2</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原证书的认证范围是否属于原发证机构认可业务范围之内；</w:t>
      </w:r>
    </w:p>
    <w:p>
      <w:pPr>
        <w:spacing w:before="89"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认证范围是否属于</w:t>
      </w:r>
      <w:r>
        <w:rPr>
          <w:rFonts w:ascii="宋体" w:hAnsi="宋体" w:eastAsia="宋体" w:cs="宋体"/>
          <w:spacing w:val="-59"/>
          <w:w w:val="100"/>
          <w:sz w:val="24"/>
          <w:szCs w:val="24"/>
        </w:rPr>
        <w:t xml:space="preserve"> </w:t>
      </w:r>
      <w:r>
        <w:rPr>
          <w:rFonts w:hint="eastAsia" w:ascii="Arial" w:hAnsi="Arial" w:eastAsia="宋体" w:cs="Arial"/>
          <w:spacing w:val="6"/>
          <w:w w:val="100"/>
          <w:sz w:val="24"/>
          <w:szCs w:val="24"/>
          <w:lang w:eastAsia="zh-CN"/>
        </w:rPr>
        <w:t>SEIC</w:t>
      </w:r>
      <w:r>
        <w:rPr>
          <w:rFonts w:ascii="Arial" w:hAnsi="Arial" w:eastAsia="Arial" w:cs="Arial"/>
          <w:spacing w:val="-7"/>
          <w:w w:val="100"/>
          <w:sz w:val="24"/>
          <w:szCs w:val="24"/>
        </w:rPr>
        <w:t xml:space="preserve"> </w:t>
      </w:r>
      <w:r>
        <w:rPr>
          <w:rFonts w:ascii="宋体" w:hAnsi="宋体" w:eastAsia="宋体" w:cs="宋体"/>
          <w:spacing w:val="0"/>
          <w:w w:val="100"/>
          <w:sz w:val="24"/>
          <w:szCs w:val="24"/>
        </w:rPr>
        <w:t>认可的业务范围</w:t>
      </w:r>
      <w:r>
        <w:rPr>
          <w:rFonts w:ascii="宋体" w:hAnsi="宋体" w:eastAsia="宋体" w:cs="宋体"/>
          <w:spacing w:val="-2"/>
          <w:w w:val="100"/>
          <w:sz w:val="24"/>
          <w:szCs w:val="24"/>
        </w:rPr>
        <w:t>之</w:t>
      </w:r>
      <w:r>
        <w:rPr>
          <w:rFonts w:ascii="宋体" w:hAnsi="宋体" w:eastAsia="宋体" w:cs="宋体"/>
          <w:spacing w:val="0"/>
          <w:w w:val="100"/>
          <w:sz w:val="24"/>
          <w:szCs w:val="24"/>
        </w:rPr>
        <w:t>内；</w:t>
      </w:r>
    </w:p>
    <w:p>
      <w:pPr>
        <w:spacing w:before="87" w:after="0" w:line="298" w:lineRule="auto"/>
        <w:ind w:left="331" w:right="102" w:firstLine="425"/>
        <w:jc w:val="both"/>
        <w:rPr>
          <w:rFonts w:ascii="宋体" w:hAnsi="宋体" w:eastAsia="宋体" w:cs="宋体"/>
          <w:sz w:val="24"/>
          <w:szCs w:val="24"/>
        </w:rPr>
      </w:pPr>
      <w:r>
        <w:rPr>
          <w:rFonts w:ascii="Arial" w:hAnsi="Arial" w:eastAsia="Arial" w:cs="Arial"/>
          <w:spacing w:val="1"/>
          <w:w w:val="100"/>
          <w:sz w:val="24"/>
          <w:szCs w:val="24"/>
        </w:rPr>
        <w:t>4</w:t>
      </w:r>
      <w:r>
        <w:rPr>
          <w:rFonts w:ascii="Arial" w:hAnsi="Arial" w:eastAsia="Arial" w:cs="Arial"/>
          <w:spacing w:val="0"/>
          <w:w w:val="100"/>
          <w:sz w:val="24"/>
          <w:szCs w:val="24"/>
        </w:rPr>
        <w:t xml:space="preserve">) </w:t>
      </w:r>
      <w:r>
        <w:rPr>
          <w:rFonts w:ascii="宋体" w:hAnsi="宋体" w:eastAsia="宋体" w:cs="宋体"/>
          <w:spacing w:val="2"/>
          <w:w w:val="100"/>
          <w:sz w:val="24"/>
          <w:szCs w:val="24"/>
        </w:rPr>
        <w:t>拟转</w:t>
      </w:r>
      <w:r>
        <w:rPr>
          <w:rFonts w:ascii="宋体" w:hAnsi="宋体" w:eastAsia="宋体" w:cs="宋体"/>
          <w:spacing w:val="0"/>
          <w:w w:val="100"/>
          <w:sz w:val="24"/>
          <w:szCs w:val="24"/>
        </w:rPr>
        <w:t>换</w:t>
      </w:r>
      <w:r>
        <w:rPr>
          <w:rFonts w:ascii="宋体" w:hAnsi="宋体" w:eastAsia="宋体" w:cs="宋体"/>
          <w:spacing w:val="2"/>
          <w:w w:val="100"/>
          <w:sz w:val="24"/>
          <w:szCs w:val="24"/>
        </w:rPr>
        <w:t>认证</w:t>
      </w:r>
      <w:r>
        <w:rPr>
          <w:rFonts w:ascii="宋体" w:hAnsi="宋体" w:eastAsia="宋体" w:cs="宋体"/>
          <w:spacing w:val="0"/>
          <w:w w:val="100"/>
          <w:sz w:val="24"/>
          <w:szCs w:val="24"/>
        </w:rPr>
        <w:t>场</w:t>
      </w:r>
      <w:r>
        <w:rPr>
          <w:rFonts w:ascii="宋体" w:hAnsi="宋体" w:eastAsia="宋体" w:cs="宋体"/>
          <w:spacing w:val="2"/>
          <w:w w:val="100"/>
          <w:sz w:val="24"/>
          <w:szCs w:val="24"/>
        </w:rPr>
        <w:t>所</w:t>
      </w:r>
      <w:r>
        <w:rPr>
          <w:rFonts w:ascii="宋体" w:hAnsi="宋体" w:eastAsia="宋体" w:cs="宋体"/>
          <w:spacing w:val="0"/>
          <w:w w:val="100"/>
          <w:sz w:val="24"/>
          <w:szCs w:val="24"/>
        </w:rPr>
        <w:t>（</w:t>
      </w:r>
      <w:r>
        <w:rPr>
          <w:rFonts w:ascii="宋体" w:hAnsi="宋体" w:eastAsia="宋体" w:cs="宋体"/>
          <w:spacing w:val="2"/>
          <w:w w:val="100"/>
          <w:sz w:val="24"/>
          <w:szCs w:val="24"/>
        </w:rPr>
        <w:t>或多个</w:t>
      </w:r>
      <w:r>
        <w:rPr>
          <w:rFonts w:ascii="宋体" w:hAnsi="宋体" w:eastAsia="宋体" w:cs="宋体"/>
          <w:spacing w:val="0"/>
          <w:w w:val="100"/>
          <w:sz w:val="24"/>
          <w:szCs w:val="24"/>
        </w:rPr>
        <w:t>场</w:t>
      </w:r>
      <w:r>
        <w:rPr>
          <w:rFonts w:ascii="宋体" w:hAnsi="宋体" w:eastAsia="宋体" w:cs="宋体"/>
          <w:spacing w:val="2"/>
          <w:w w:val="100"/>
          <w:sz w:val="24"/>
          <w:szCs w:val="24"/>
        </w:rPr>
        <w:t>所）</w:t>
      </w:r>
      <w:r>
        <w:rPr>
          <w:rFonts w:ascii="宋体" w:hAnsi="宋体" w:eastAsia="宋体" w:cs="宋体"/>
          <w:spacing w:val="3"/>
          <w:w w:val="100"/>
          <w:sz w:val="24"/>
          <w:szCs w:val="24"/>
        </w:rPr>
        <w:t>的</w:t>
      </w:r>
      <w:r>
        <w:rPr>
          <w:rFonts w:ascii="宋体" w:hAnsi="宋体" w:eastAsia="宋体" w:cs="宋体"/>
          <w:spacing w:val="2"/>
          <w:w w:val="100"/>
          <w:sz w:val="24"/>
          <w:szCs w:val="24"/>
        </w:rPr>
        <w:t>原证</w:t>
      </w:r>
      <w:r>
        <w:rPr>
          <w:rFonts w:ascii="宋体" w:hAnsi="宋体" w:eastAsia="宋体" w:cs="宋体"/>
          <w:spacing w:val="0"/>
          <w:w w:val="100"/>
          <w:sz w:val="24"/>
          <w:szCs w:val="24"/>
        </w:rPr>
        <w:t>书</w:t>
      </w:r>
      <w:r>
        <w:rPr>
          <w:rFonts w:ascii="宋体" w:hAnsi="宋体" w:eastAsia="宋体" w:cs="宋体"/>
          <w:spacing w:val="2"/>
          <w:w w:val="100"/>
          <w:sz w:val="24"/>
          <w:szCs w:val="24"/>
        </w:rPr>
        <w:t>是否</w:t>
      </w:r>
      <w:r>
        <w:rPr>
          <w:rFonts w:ascii="宋体" w:hAnsi="宋体" w:eastAsia="宋体" w:cs="宋体"/>
          <w:spacing w:val="3"/>
          <w:w w:val="100"/>
          <w:sz w:val="24"/>
          <w:szCs w:val="24"/>
        </w:rPr>
        <w:t>在</w:t>
      </w:r>
      <w:r>
        <w:rPr>
          <w:rFonts w:ascii="宋体" w:hAnsi="宋体" w:eastAsia="宋体" w:cs="宋体"/>
          <w:spacing w:val="0"/>
          <w:w w:val="100"/>
          <w:sz w:val="24"/>
          <w:szCs w:val="24"/>
        </w:rPr>
        <w:t>已</w:t>
      </w:r>
      <w:r>
        <w:rPr>
          <w:rFonts w:ascii="宋体" w:hAnsi="宋体" w:eastAsia="宋体" w:cs="宋体"/>
          <w:spacing w:val="2"/>
          <w:w w:val="100"/>
          <w:sz w:val="24"/>
          <w:szCs w:val="24"/>
        </w:rPr>
        <w:t>获认</w:t>
      </w:r>
      <w:r>
        <w:rPr>
          <w:rFonts w:ascii="宋体" w:hAnsi="宋体" w:eastAsia="宋体" w:cs="宋体"/>
          <w:spacing w:val="0"/>
          <w:w w:val="100"/>
          <w:sz w:val="24"/>
          <w:szCs w:val="24"/>
        </w:rPr>
        <w:t>可</w:t>
      </w:r>
      <w:r>
        <w:rPr>
          <w:rFonts w:ascii="宋体" w:hAnsi="宋体" w:eastAsia="宋体" w:cs="宋体"/>
          <w:spacing w:val="3"/>
          <w:w w:val="100"/>
          <w:sz w:val="24"/>
          <w:szCs w:val="24"/>
        </w:rPr>
        <w:t>的</w:t>
      </w:r>
      <w:r>
        <w:rPr>
          <w:rFonts w:ascii="宋体" w:hAnsi="宋体" w:eastAsia="宋体" w:cs="宋体"/>
          <w:spacing w:val="2"/>
          <w:w w:val="100"/>
          <w:sz w:val="24"/>
          <w:szCs w:val="24"/>
        </w:rPr>
        <w:t>证</w:t>
      </w:r>
      <w:r>
        <w:rPr>
          <w:rFonts w:ascii="宋体" w:hAnsi="宋体" w:eastAsia="宋体" w:cs="宋体"/>
          <w:spacing w:val="0"/>
          <w:w w:val="100"/>
          <w:sz w:val="24"/>
          <w:szCs w:val="24"/>
        </w:rPr>
        <w:t>书</w:t>
      </w:r>
      <w:r>
        <w:rPr>
          <w:rFonts w:ascii="宋体" w:hAnsi="宋体" w:eastAsia="宋体" w:cs="宋体"/>
          <w:spacing w:val="2"/>
          <w:w w:val="100"/>
          <w:sz w:val="24"/>
          <w:szCs w:val="24"/>
        </w:rPr>
        <w:t>有效期</w:t>
      </w:r>
      <w:r>
        <w:rPr>
          <w:rFonts w:ascii="宋体" w:hAnsi="宋体" w:eastAsia="宋体" w:cs="宋体"/>
          <w:spacing w:val="0"/>
          <w:w w:val="100"/>
          <w:sz w:val="24"/>
          <w:szCs w:val="24"/>
        </w:rPr>
        <w:t>内</w:t>
      </w:r>
      <w:r>
        <w:rPr>
          <w:rFonts w:ascii="宋体" w:hAnsi="宋体" w:eastAsia="宋体" w:cs="宋体"/>
          <w:spacing w:val="2"/>
          <w:w w:val="100"/>
          <w:sz w:val="24"/>
          <w:szCs w:val="24"/>
        </w:rPr>
        <w:t>，</w:t>
      </w:r>
      <w:r>
        <w:rPr>
          <w:rFonts w:ascii="宋体" w:hAnsi="宋体" w:eastAsia="宋体" w:cs="宋体"/>
          <w:spacing w:val="4"/>
          <w:w w:val="100"/>
          <w:sz w:val="24"/>
          <w:szCs w:val="24"/>
        </w:rPr>
        <w:t>且</w:t>
      </w:r>
      <w:r>
        <w:rPr>
          <w:rFonts w:ascii="宋体" w:hAnsi="宋体" w:eastAsia="宋体" w:cs="宋体"/>
          <w:spacing w:val="2"/>
          <w:w w:val="100"/>
          <w:sz w:val="24"/>
          <w:szCs w:val="24"/>
        </w:rPr>
        <w:t xml:space="preserve">已获 </w:t>
      </w:r>
      <w:r>
        <w:rPr>
          <w:rFonts w:ascii="宋体" w:hAnsi="宋体" w:eastAsia="宋体" w:cs="宋体"/>
          <w:spacing w:val="0"/>
          <w:w w:val="100"/>
          <w:sz w:val="24"/>
          <w:szCs w:val="24"/>
        </w:rPr>
        <w:t>认可的证书被有效维持，未因体系运行问题而被暂停或撤消；</w:t>
      </w:r>
    </w:p>
    <w:p>
      <w:pPr>
        <w:spacing w:before="48" w:after="0" w:line="307" w:lineRule="auto"/>
        <w:ind w:left="331" w:right="108" w:firstLine="425"/>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 xml:space="preserve">) </w:t>
      </w:r>
      <w:r>
        <w:rPr>
          <w:rFonts w:ascii="宋体" w:hAnsi="宋体" w:eastAsia="宋体" w:cs="宋体"/>
          <w:spacing w:val="2"/>
          <w:w w:val="100"/>
          <w:sz w:val="24"/>
          <w:szCs w:val="24"/>
        </w:rPr>
        <w:t>初</w:t>
      </w:r>
      <w:r>
        <w:rPr>
          <w:rFonts w:ascii="宋体" w:hAnsi="宋体" w:eastAsia="宋体" w:cs="宋体"/>
          <w:spacing w:val="0"/>
          <w:w w:val="100"/>
          <w:sz w:val="24"/>
          <w:szCs w:val="24"/>
        </w:rPr>
        <w:t>次</w:t>
      </w:r>
      <w:r>
        <w:rPr>
          <w:rFonts w:ascii="宋体" w:hAnsi="宋体" w:eastAsia="宋体" w:cs="宋体"/>
          <w:spacing w:val="2"/>
          <w:w w:val="100"/>
          <w:sz w:val="24"/>
          <w:szCs w:val="24"/>
        </w:rPr>
        <w:t>认证</w:t>
      </w:r>
      <w:r>
        <w:rPr>
          <w:rFonts w:ascii="宋体" w:hAnsi="宋体" w:eastAsia="宋体" w:cs="宋体"/>
          <w:spacing w:val="0"/>
          <w:w w:val="100"/>
          <w:sz w:val="24"/>
          <w:szCs w:val="24"/>
        </w:rPr>
        <w:t>或</w:t>
      </w:r>
      <w:r>
        <w:rPr>
          <w:rFonts w:ascii="宋体" w:hAnsi="宋体" w:eastAsia="宋体" w:cs="宋体"/>
          <w:spacing w:val="2"/>
          <w:w w:val="100"/>
          <w:sz w:val="24"/>
          <w:szCs w:val="24"/>
        </w:rPr>
        <w:t>最</w:t>
      </w:r>
      <w:r>
        <w:rPr>
          <w:rFonts w:ascii="宋体" w:hAnsi="宋体" w:eastAsia="宋体" w:cs="宋体"/>
          <w:spacing w:val="0"/>
          <w:w w:val="100"/>
          <w:sz w:val="24"/>
          <w:szCs w:val="24"/>
        </w:rPr>
        <w:t>近的</w:t>
      </w:r>
      <w:r>
        <w:rPr>
          <w:rFonts w:ascii="宋体" w:hAnsi="宋体" w:eastAsia="宋体" w:cs="宋体"/>
          <w:spacing w:val="2"/>
          <w:w w:val="100"/>
          <w:sz w:val="24"/>
          <w:szCs w:val="24"/>
        </w:rPr>
        <w:t>再认</w:t>
      </w:r>
      <w:r>
        <w:rPr>
          <w:rFonts w:ascii="宋体" w:hAnsi="宋体" w:eastAsia="宋体" w:cs="宋体"/>
          <w:spacing w:val="0"/>
          <w:w w:val="100"/>
          <w:sz w:val="24"/>
          <w:szCs w:val="24"/>
        </w:rPr>
        <w:t>证</w:t>
      </w:r>
      <w:r>
        <w:rPr>
          <w:rFonts w:ascii="宋体" w:hAnsi="宋体" w:eastAsia="宋体" w:cs="宋体"/>
          <w:spacing w:val="2"/>
          <w:w w:val="100"/>
          <w:sz w:val="24"/>
          <w:szCs w:val="24"/>
        </w:rPr>
        <w:t>审核</w:t>
      </w:r>
      <w:r>
        <w:rPr>
          <w:rFonts w:ascii="宋体" w:hAnsi="宋体" w:eastAsia="宋体" w:cs="宋体"/>
          <w:spacing w:val="0"/>
          <w:w w:val="100"/>
          <w:sz w:val="24"/>
          <w:szCs w:val="24"/>
        </w:rPr>
        <w:t>报</w:t>
      </w:r>
      <w:r>
        <w:rPr>
          <w:rFonts w:ascii="宋体" w:hAnsi="宋体" w:eastAsia="宋体" w:cs="宋体"/>
          <w:spacing w:val="2"/>
          <w:w w:val="100"/>
          <w:sz w:val="24"/>
          <w:szCs w:val="24"/>
        </w:rPr>
        <w:t>告及</w:t>
      </w:r>
      <w:r>
        <w:rPr>
          <w:rFonts w:ascii="宋体" w:hAnsi="宋体" w:eastAsia="宋体" w:cs="宋体"/>
          <w:spacing w:val="0"/>
          <w:w w:val="100"/>
          <w:sz w:val="24"/>
          <w:szCs w:val="24"/>
        </w:rPr>
        <w:t>最近</w:t>
      </w:r>
      <w:r>
        <w:rPr>
          <w:rFonts w:ascii="宋体" w:hAnsi="宋体" w:eastAsia="宋体" w:cs="宋体"/>
          <w:spacing w:val="2"/>
          <w:w w:val="100"/>
          <w:sz w:val="24"/>
          <w:szCs w:val="24"/>
        </w:rPr>
        <w:t>的监</w:t>
      </w:r>
      <w:r>
        <w:rPr>
          <w:rFonts w:ascii="宋体" w:hAnsi="宋体" w:eastAsia="宋体" w:cs="宋体"/>
          <w:spacing w:val="0"/>
          <w:w w:val="100"/>
          <w:sz w:val="24"/>
          <w:szCs w:val="24"/>
        </w:rPr>
        <w:t>督</w:t>
      </w:r>
      <w:r>
        <w:rPr>
          <w:rFonts w:ascii="宋体" w:hAnsi="宋体" w:eastAsia="宋体" w:cs="宋体"/>
          <w:spacing w:val="2"/>
          <w:w w:val="100"/>
          <w:sz w:val="24"/>
          <w:szCs w:val="24"/>
        </w:rPr>
        <w:t>审核</w:t>
      </w:r>
      <w:r>
        <w:rPr>
          <w:rFonts w:ascii="宋体" w:hAnsi="宋体" w:eastAsia="宋体" w:cs="宋体"/>
          <w:spacing w:val="0"/>
          <w:w w:val="100"/>
          <w:sz w:val="24"/>
          <w:szCs w:val="24"/>
        </w:rPr>
        <w:t>报</w:t>
      </w:r>
      <w:r>
        <w:rPr>
          <w:rFonts w:ascii="宋体" w:hAnsi="宋体" w:eastAsia="宋体" w:cs="宋体"/>
          <w:spacing w:val="2"/>
          <w:w w:val="100"/>
          <w:sz w:val="24"/>
          <w:szCs w:val="24"/>
        </w:rPr>
        <w:t>告，</w:t>
      </w:r>
      <w:r>
        <w:rPr>
          <w:rFonts w:ascii="宋体" w:hAnsi="宋体" w:eastAsia="宋体" w:cs="宋体"/>
          <w:spacing w:val="0"/>
          <w:w w:val="100"/>
          <w:sz w:val="24"/>
          <w:szCs w:val="24"/>
        </w:rPr>
        <w:t>所有</w:t>
      </w:r>
      <w:r>
        <w:rPr>
          <w:rFonts w:ascii="宋体" w:hAnsi="宋体" w:eastAsia="宋体" w:cs="宋体"/>
          <w:spacing w:val="2"/>
          <w:w w:val="100"/>
          <w:sz w:val="24"/>
          <w:szCs w:val="24"/>
        </w:rPr>
        <w:t>在这</w:t>
      </w:r>
      <w:r>
        <w:rPr>
          <w:rFonts w:ascii="宋体" w:hAnsi="宋体" w:eastAsia="宋体" w:cs="宋体"/>
          <w:spacing w:val="0"/>
          <w:w w:val="100"/>
          <w:sz w:val="24"/>
          <w:szCs w:val="24"/>
        </w:rPr>
        <w:t>些</w:t>
      </w:r>
      <w:r>
        <w:rPr>
          <w:rFonts w:ascii="宋体" w:hAnsi="宋体" w:eastAsia="宋体" w:cs="宋体"/>
          <w:spacing w:val="8"/>
          <w:w w:val="100"/>
          <w:sz w:val="24"/>
          <w:szCs w:val="24"/>
        </w:rPr>
        <w:t>审</w:t>
      </w:r>
      <w:r>
        <w:rPr>
          <w:rFonts w:ascii="宋体" w:hAnsi="宋体" w:eastAsia="宋体" w:cs="宋体"/>
          <w:spacing w:val="2"/>
          <w:w w:val="100"/>
          <w:sz w:val="24"/>
          <w:szCs w:val="24"/>
        </w:rPr>
        <w:t>核</w:t>
      </w:r>
      <w:r>
        <w:rPr>
          <w:rFonts w:ascii="宋体" w:hAnsi="宋体" w:eastAsia="宋体" w:cs="宋体"/>
          <w:spacing w:val="0"/>
          <w:w w:val="100"/>
          <w:sz w:val="24"/>
          <w:szCs w:val="24"/>
        </w:rPr>
        <w:t>中</w:t>
      </w:r>
      <w:r>
        <w:rPr>
          <w:rFonts w:ascii="宋体" w:hAnsi="宋体" w:eastAsia="宋体" w:cs="宋体"/>
          <w:spacing w:val="2"/>
          <w:w w:val="100"/>
          <w:sz w:val="24"/>
          <w:szCs w:val="24"/>
        </w:rPr>
        <w:t>发</w:t>
      </w:r>
      <w:r>
        <w:rPr>
          <w:rFonts w:ascii="宋体" w:hAnsi="宋体" w:eastAsia="宋体" w:cs="宋体"/>
          <w:spacing w:val="0"/>
          <w:w w:val="100"/>
          <w:sz w:val="24"/>
          <w:szCs w:val="24"/>
        </w:rPr>
        <w:t xml:space="preserve">现 </w:t>
      </w:r>
      <w:r>
        <w:rPr>
          <w:rFonts w:ascii="宋体" w:hAnsi="宋体" w:eastAsia="宋体" w:cs="宋体"/>
          <w:spacing w:val="2"/>
          <w:w w:val="100"/>
          <w:sz w:val="24"/>
          <w:szCs w:val="24"/>
        </w:rPr>
        <w:t>的但尚未关闭的不符</w:t>
      </w:r>
      <w:r>
        <w:rPr>
          <w:rFonts w:ascii="宋体" w:hAnsi="宋体" w:eastAsia="宋体" w:cs="宋体"/>
          <w:spacing w:val="3"/>
          <w:w w:val="100"/>
          <w:sz w:val="24"/>
          <w:szCs w:val="24"/>
        </w:rPr>
        <w:t>合</w:t>
      </w:r>
      <w:r>
        <w:rPr>
          <w:rFonts w:ascii="宋体" w:hAnsi="宋体" w:eastAsia="宋体" w:cs="宋体"/>
          <w:spacing w:val="2"/>
          <w:w w:val="100"/>
          <w:sz w:val="24"/>
          <w:szCs w:val="24"/>
        </w:rPr>
        <w:t xml:space="preserve">、及任何可获得的与认证过程有关的其他文件。如果不能获得这些 审核报告，或者监督审核或再认证审核并没有按照原发证机构的审核程序完成，则应将该 </w:t>
      </w:r>
      <w:r>
        <w:rPr>
          <w:rFonts w:ascii="宋体" w:hAnsi="宋体" w:eastAsia="宋体" w:cs="宋体"/>
          <w:spacing w:val="0"/>
          <w:w w:val="100"/>
          <w:sz w:val="24"/>
          <w:szCs w:val="24"/>
        </w:rPr>
        <w:t>组织作为新客户对待；</w:t>
      </w:r>
    </w:p>
    <w:p>
      <w:pPr>
        <w:spacing w:before="37"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6</w:t>
      </w:r>
      <w:r>
        <w:rPr>
          <w:rFonts w:ascii="宋体" w:hAnsi="宋体" w:eastAsia="宋体" w:cs="宋体"/>
          <w:spacing w:val="0"/>
          <w:w w:val="100"/>
          <w:sz w:val="24"/>
          <w:szCs w:val="24"/>
        </w:rPr>
        <w:t>）以往审核中发现的不符合项的关闭状</w:t>
      </w:r>
      <w:r>
        <w:rPr>
          <w:rFonts w:ascii="宋体" w:hAnsi="宋体" w:eastAsia="宋体" w:cs="宋体"/>
          <w:spacing w:val="1"/>
          <w:w w:val="100"/>
          <w:sz w:val="24"/>
          <w:szCs w:val="24"/>
        </w:rPr>
        <w:t>态</w:t>
      </w:r>
      <w:r>
        <w:rPr>
          <w:rFonts w:ascii="宋体" w:hAnsi="宋体" w:eastAsia="宋体" w:cs="宋体"/>
          <w:spacing w:val="0"/>
          <w:w w:val="100"/>
          <w:sz w:val="24"/>
          <w:szCs w:val="24"/>
        </w:rPr>
        <w:t>，以及所采取的纠正措施的有效</w:t>
      </w:r>
      <w:r>
        <w:rPr>
          <w:rFonts w:ascii="宋体" w:hAnsi="宋体" w:eastAsia="宋体" w:cs="宋体"/>
          <w:spacing w:val="1"/>
          <w:w w:val="100"/>
          <w:sz w:val="24"/>
          <w:szCs w:val="24"/>
        </w:rPr>
        <w:t>性</w:t>
      </w:r>
      <w:r>
        <w:rPr>
          <w:rFonts w:ascii="宋体" w:hAnsi="宋体" w:eastAsia="宋体" w:cs="宋体"/>
          <w:spacing w:val="0"/>
          <w:w w:val="100"/>
          <w:sz w:val="24"/>
          <w:szCs w:val="24"/>
        </w:rPr>
        <w:t>；</w:t>
      </w:r>
    </w:p>
    <w:p>
      <w:pPr>
        <w:spacing w:before="89"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7</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收到的投诉及采取的措施；</w:t>
      </w:r>
    </w:p>
    <w:p>
      <w:pPr>
        <w:spacing w:after="0" w:line="240" w:lineRule="auto"/>
        <w:jc w:val="left"/>
        <w:rPr>
          <w:rFonts w:ascii="宋体" w:hAnsi="宋体" w:eastAsia="宋体" w:cs="宋体"/>
          <w:sz w:val="24"/>
          <w:szCs w:val="24"/>
        </w:rPr>
        <w:sectPr>
          <w:pgSz w:w="11920" w:h="16840"/>
          <w:pgMar w:top="1580" w:right="1080" w:bottom="1000" w:left="860" w:header="652" w:footer="809" w:gutter="0"/>
        </w:sectPr>
      </w:pPr>
    </w:p>
    <w:p>
      <w:pPr>
        <w:spacing w:before="38" w:after="0" w:line="240" w:lineRule="auto"/>
        <w:ind w:left="811" w:right="-20"/>
        <w:jc w:val="left"/>
        <w:rPr>
          <w:rFonts w:ascii="宋体" w:hAnsi="宋体" w:eastAsia="宋体" w:cs="宋体"/>
          <w:sz w:val="24"/>
          <w:szCs w:val="24"/>
        </w:rPr>
      </w:pPr>
      <w:r>
        <w:rPr>
          <w:rFonts w:ascii="Arial" w:hAnsi="Arial" w:eastAsia="Arial" w:cs="Arial"/>
          <w:spacing w:val="1"/>
          <w:w w:val="100"/>
          <w:sz w:val="24"/>
          <w:szCs w:val="24"/>
        </w:rPr>
        <w:t>8</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组织法律法规符合性。</w:t>
      </w:r>
    </w:p>
    <w:p>
      <w:pPr>
        <w:spacing w:before="39" w:after="0" w:line="303" w:lineRule="auto"/>
        <w:ind w:left="1039" w:right="31" w:hanging="240"/>
        <w:jc w:val="left"/>
        <w:rPr>
          <w:rFonts w:ascii="宋体" w:hAnsi="宋体" w:eastAsia="宋体" w:cs="宋体"/>
          <w:sz w:val="24"/>
          <w:szCs w:val="24"/>
        </w:rPr>
      </w:pPr>
      <w:r>
        <w:rPr>
          <w:rFonts w:ascii="Arial" w:hAnsi="Arial" w:eastAsia="Arial" w:cs="Arial"/>
          <w:spacing w:val="1"/>
          <w:w w:val="100"/>
          <w:sz w:val="24"/>
          <w:szCs w:val="24"/>
        </w:rPr>
        <w:t>9</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原发证机构的审核结论是否有效，包括现场审核的人天数是否根据不同管理体系的 要求，满足</w:t>
      </w:r>
      <w:r>
        <w:rPr>
          <w:rFonts w:ascii="Arial" w:hAnsi="Arial" w:eastAsia="Arial" w:cs="Arial"/>
          <w:spacing w:val="0"/>
          <w:w w:val="100"/>
          <w:sz w:val="24"/>
          <w:szCs w:val="24"/>
        </w:rPr>
        <w:t>I</w:t>
      </w:r>
      <w:r>
        <w:rPr>
          <w:rFonts w:ascii="Arial" w:hAnsi="Arial" w:eastAsia="Arial" w:cs="Arial"/>
          <w:spacing w:val="1"/>
          <w:w w:val="100"/>
          <w:sz w:val="24"/>
          <w:szCs w:val="24"/>
        </w:rPr>
        <w:t>S</w:t>
      </w:r>
      <w:r>
        <w:rPr>
          <w:rFonts w:ascii="Arial" w:hAnsi="Arial" w:eastAsia="Arial" w:cs="Arial"/>
          <w:spacing w:val="0"/>
          <w:w w:val="100"/>
          <w:sz w:val="24"/>
          <w:szCs w:val="24"/>
        </w:rPr>
        <w:t>O</w:t>
      </w:r>
      <w:r>
        <w:rPr>
          <w:rFonts w:ascii="Arial" w:hAnsi="Arial" w:eastAsia="Arial" w:cs="Arial"/>
          <w:spacing w:val="1"/>
          <w:w w:val="100"/>
          <w:sz w:val="24"/>
          <w:szCs w:val="24"/>
        </w:rPr>
        <w:t>/</w:t>
      </w:r>
      <w:r>
        <w:rPr>
          <w:rFonts w:ascii="Arial" w:hAnsi="Arial" w:eastAsia="Arial" w:cs="Arial"/>
          <w:spacing w:val="0"/>
          <w:w w:val="100"/>
          <w:sz w:val="24"/>
          <w:szCs w:val="24"/>
        </w:rPr>
        <w:t>I</w:t>
      </w:r>
      <w:r>
        <w:rPr>
          <w:rFonts w:ascii="Arial" w:hAnsi="Arial" w:eastAsia="Arial" w:cs="Arial"/>
          <w:spacing w:val="1"/>
          <w:w w:val="100"/>
          <w:sz w:val="24"/>
          <w:szCs w:val="24"/>
        </w:rPr>
        <w:t>E</w:t>
      </w:r>
      <w:r>
        <w:rPr>
          <w:rFonts w:ascii="Arial" w:hAnsi="Arial" w:eastAsia="Arial" w:cs="Arial"/>
          <w:spacing w:val="-3"/>
          <w:w w:val="100"/>
          <w:sz w:val="24"/>
          <w:szCs w:val="24"/>
        </w:rPr>
        <w:t>C</w:t>
      </w:r>
      <w:r>
        <w:rPr>
          <w:rFonts w:ascii="Arial" w:hAnsi="Arial" w:eastAsia="Arial" w:cs="Arial"/>
          <w:spacing w:val="1"/>
          <w:w w:val="100"/>
          <w:sz w:val="24"/>
          <w:szCs w:val="24"/>
        </w:rPr>
        <w:t>1</w:t>
      </w:r>
      <w:r>
        <w:rPr>
          <w:rFonts w:ascii="Arial" w:hAnsi="Arial" w:eastAsia="Arial" w:cs="Arial"/>
          <w:spacing w:val="-1"/>
          <w:w w:val="100"/>
          <w:sz w:val="24"/>
          <w:szCs w:val="24"/>
        </w:rPr>
        <w:t>7</w:t>
      </w:r>
      <w:r>
        <w:rPr>
          <w:rFonts w:ascii="Arial" w:hAnsi="Arial" w:eastAsia="Arial" w:cs="Arial"/>
          <w:spacing w:val="1"/>
          <w:w w:val="100"/>
          <w:sz w:val="24"/>
          <w:szCs w:val="24"/>
        </w:rPr>
        <w:t>02</w:t>
      </w:r>
      <w:r>
        <w:rPr>
          <w:rFonts w:ascii="Arial" w:hAnsi="Arial" w:eastAsia="Arial" w:cs="Arial"/>
          <w:spacing w:val="3"/>
          <w:w w:val="100"/>
          <w:sz w:val="24"/>
          <w:szCs w:val="24"/>
        </w:rPr>
        <w:t>1</w:t>
      </w:r>
      <w:r>
        <w:rPr>
          <w:rFonts w:ascii="宋体" w:hAnsi="宋体" w:eastAsia="宋体" w:cs="宋体"/>
          <w:spacing w:val="0"/>
          <w:w w:val="100"/>
          <w:sz w:val="24"/>
          <w:szCs w:val="24"/>
        </w:rPr>
        <w:t>、</w:t>
      </w:r>
      <w:r>
        <w:rPr>
          <w:rFonts w:ascii="Arial" w:hAnsi="Arial" w:eastAsia="Arial" w:cs="Arial"/>
          <w:spacing w:val="-2"/>
          <w:w w:val="100"/>
          <w:sz w:val="24"/>
          <w:szCs w:val="24"/>
        </w:rPr>
        <w:t>I</w:t>
      </w:r>
      <w:r>
        <w:rPr>
          <w:rFonts w:ascii="Arial" w:hAnsi="Arial" w:eastAsia="Arial" w:cs="Arial"/>
          <w:spacing w:val="0"/>
          <w:w w:val="100"/>
          <w:sz w:val="24"/>
          <w:szCs w:val="24"/>
        </w:rPr>
        <w:t>AF</w:t>
      </w:r>
      <w:r>
        <w:rPr>
          <w:rFonts w:ascii="宋体" w:hAnsi="宋体" w:eastAsia="宋体" w:cs="宋体"/>
          <w:spacing w:val="0"/>
          <w:w w:val="100"/>
          <w:sz w:val="24"/>
          <w:szCs w:val="24"/>
        </w:rPr>
        <w:t>相关指南及</w:t>
      </w:r>
      <w:r>
        <w:rPr>
          <w:rFonts w:ascii="宋体" w:hAnsi="宋体" w:eastAsia="宋体" w:cs="宋体"/>
          <w:spacing w:val="-2"/>
          <w:w w:val="100"/>
          <w:sz w:val="24"/>
          <w:szCs w:val="24"/>
        </w:rPr>
        <w:t>认</w:t>
      </w:r>
      <w:r>
        <w:rPr>
          <w:rFonts w:ascii="宋体" w:hAnsi="宋体" w:eastAsia="宋体" w:cs="宋体"/>
          <w:spacing w:val="0"/>
          <w:w w:val="100"/>
          <w:sz w:val="24"/>
          <w:szCs w:val="24"/>
        </w:rPr>
        <w:t>可机构关于认证机构认可规则的要求， 审核记录是否真实可信</w:t>
      </w:r>
      <w:r>
        <w:rPr>
          <w:rFonts w:ascii="宋体" w:hAnsi="宋体" w:eastAsia="宋体" w:cs="宋体"/>
          <w:spacing w:val="1"/>
          <w:w w:val="100"/>
          <w:sz w:val="24"/>
          <w:szCs w:val="24"/>
        </w:rPr>
        <w:t>等</w:t>
      </w:r>
      <w:r>
        <w:rPr>
          <w:rFonts w:ascii="宋体" w:hAnsi="宋体" w:eastAsia="宋体" w:cs="宋体"/>
          <w:spacing w:val="0"/>
          <w:w w:val="100"/>
          <w:sz w:val="24"/>
          <w:szCs w:val="24"/>
        </w:rPr>
        <w:t>。</w:t>
      </w:r>
    </w:p>
    <w:p>
      <w:pPr>
        <w:spacing w:before="2" w:after="0" w:line="200" w:lineRule="exact"/>
        <w:jc w:val="left"/>
        <w:rPr>
          <w:sz w:val="20"/>
          <w:szCs w:val="20"/>
        </w:rPr>
      </w:pPr>
    </w:p>
    <w:p>
      <w:pPr>
        <w:spacing w:before="0" w:after="0" w:line="240" w:lineRule="auto"/>
        <w:ind w:left="811" w:right="-20"/>
        <w:jc w:val="left"/>
        <w:rPr>
          <w:rFonts w:ascii="宋体" w:hAnsi="宋体" w:eastAsia="宋体" w:cs="宋体"/>
          <w:sz w:val="24"/>
          <w:szCs w:val="24"/>
        </w:rPr>
      </w:pPr>
      <w:r>
        <w:rPr>
          <w:rFonts w:ascii="Arial" w:hAnsi="Arial" w:eastAsia="Arial" w:cs="Arial"/>
          <w:spacing w:val="1"/>
          <w:w w:val="100"/>
          <w:sz w:val="24"/>
          <w:szCs w:val="24"/>
        </w:rPr>
        <w:t>10</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申请转换组织在当前认证周期内所处的阶</w:t>
      </w:r>
      <w:r>
        <w:rPr>
          <w:rFonts w:ascii="宋体" w:hAnsi="宋体" w:eastAsia="宋体" w:cs="宋体"/>
          <w:spacing w:val="1"/>
          <w:w w:val="100"/>
          <w:sz w:val="24"/>
          <w:szCs w:val="24"/>
        </w:rPr>
        <w:t>段</w:t>
      </w:r>
      <w:r>
        <w:rPr>
          <w:rFonts w:ascii="宋体" w:hAnsi="宋体" w:eastAsia="宋体" w:cs="宋体"/>
          <w:spacing w:val="0"/>
          <w:w w:val="100"/>
          <w:sz w:val="24"/>
          <w:szCs w:val="24"/>
        </w:rPr>
        <w:t>。</w:t>
      </w:r>
    </w:p>
    <w:p>
      <w:pPr>
        <w:spacing w:before="87" w:after="0" w:line="240" w:lineRule="auto"/>
        <w:ind w:left="811" w:right="-20"/>
        <w:jc w:val="left"/>
        <w:rPr>
          <w:rFonts w:ascii="宋体" w:hAnsi="宋体" w:eastAsia="宋体" w:cs="宋体"/>
          <w:sz w:val="24"/>
          <w:szCs w:val="24"/>
        </w:rPr>
      </w:pPr>
      <w:r>
        <w:rPr>
          <w:rFonts w:ascii="Arial" w:hAnsi="Arial" w:eastAsia="Arial" w:cs="Arial"/>
          <w:spacing w:val="-16"/>
          <w:w w:val="100"/>
          <w:sz w:val="24"/>
          <w:szCs w:val="24"/>
        </w:rPr>
        <w:t>1</w:t>
      </w:r>
      <w:r>
        <w:rPr>
          <w:rFonts w:ascii="Arial" w:hAnsi="Arial" w:eastAsia="Arial" w:cs="Arial"/>
          <w:spacing w:val="1"/>
          <w:w w:val="100"/>
          <w:sz w:val="24"/>
          <w:szCs w:val="24"/>
        </w:rPr>
        <w:t>1</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要求转换的原因；</w:t>
      </w:r>
    </w:p>
    <w:p>
      <w:pPr>
        <w:spacing w:before="90" w:after="0" w:line="298" w:lineRule="auto"/>
        <w:ind w:left="991" w:right="167" w:hanging="240"/>
        <w:jc w:val="left"/>
        <w:rPr>
          <w:rFonts w:ascii="宋体" w:hAnsi="宋体" w:eastAsia="宋体" w:cs="宋体"/>
          <w:sz w:val="24"/>
          <w:szCs w:val="24"/>
        </w:rPr>
      </w:pPr>
      <w:r>
        <w:rPr>
          <w:rFonts w:ascii="Arial" w:hAnsi="Arial" w:eastAsia="Arial" w:cs="Arial"/>
          <w:spacing w:val="1"/>
          <w:w w:val="100"/>
          <w:sz w:val="24"/>
          <w:szCs w:val="24"/>
        </w:rPr>
        <w:t>12</w:t>
      </w:r>
      <w:r>
        <w:rPr>
          <w:rFonts w:ascii="Arial" w:hAnsi="Arial" w:eastAsia="Arial" w:cs="Arial"/>
          <w:spacing w:val="0"/>
          <w:w w:val="100"/>
          <w:sz w:val="24"/>
          <w:szCs w:val="24"/>
        </w:rPr>
        <w:t>)</w:t>
      </w:r>
      <w:r>
        <w:rPr>
          <w:rFonts w:ascii="Arial" w:hAnsi="Arial" w:eastAsia="Arial" w:cs="Arial"/>
          <w:spacing w:val="46"/>
          <w:w w:val="100"/>
          <w:sz w:val="24"/>
          <w:szCs w:val="24"/>
        </w:rPr>
        <w:t xml:space="preserve"> </w:t>
      </w:r>
      <w:r>
        <w:rPr>
          <w:rFonts w:ascii="宋体" w:hAnsi="宋体" w:eastAsia="宋体" w:cs="宋体"/>
          <w:spacing w:val="0"/>
          <w:w w:val="100"/>
          <w:sz w:val="24"/>
          <w:szCs w:val="24"/>
        </w:rPr>
        <w:t>有关制定审核计划和审核方案的考虑</w:t>
      </w:r>
      <w:r>
        <w:rPr>
          <w:rFonts w:ascii="宋体" w:hAnsi="宋体" w:eastAsia="宋体" w:cs="宋体"/>
          <w:spacing w:val="-34"/>
          <w:w w:val="100"/>
          <w:sz w:val="24"/>
          <w:szCs w:val="24"/>
        </w:rPr>
        <w:t>。</w:t>
      </w:r>
      <w:r>
        <w:rPr>
          <w:rFonts w:ascii="宋体" w:hAnsi="宋体" w:eastAsia="宋体" w:cs="宋体"/>
          <w:spacing w:val="0"/>
          <w:w w:val="100"/>
          <w:sz w:val="24"/>
          <w:szCs w:val="24"/>
        </w:rPr>
        <w:t>可获得时</w:t>
      </w:r>
      <w:r>
        <w:rPr>
          <w:rFonts w:ascii="宋体" w:hAnsi="宋体" w:eastAsia="宋体" w:cs="宋体"/>
          <w:spacing w:val="-34"/>
          <w:w w:val="100"/>
          <w:sz w:val="24"/>
          <w:szCs w:val="24"/>
        </w:rPr>
        <w:t>，</w:t>
      </w:r>
      <w:r>
        <w:rPr>
          <w:rFonts w:ascii="宋体" w:hAnsi="宋体" w:eastAsia="宋体" w:cs="宋体"/>
          <w:spacing w:val="1"/>
          <w:w w:val="100"/>
          <w:sz w:val="24"/>
          <w:szCs w:val="24"/>
        </w:rPr>
        <w:t>对原</w:t>
      </w:r>
      <w:r>
        <w:rPr>
          <w:rFonts w:ascii="宋体" w:hAnsi="宋体" w:eastAsia="宋体" w:cs="宋体"/>
          <w:spacing w:val="0"/>
          <w:w w:val="100"/>
          <w:sz w:val="24"/>
          <w:szCs w:val="24"/>
        </w:rPr>
        <w:t>发证机构制定的审核方案进 行评审；</w:t>
      </w:r>
    </w:p>
    <w:p>
      <w:pPr>
        <w:spacing w:before="46" w:after="0" w:line="240" w:lineRule="auto"/>
        <w:ind w:left="811" w:right="-20"/>
        <w:jc w:val="left"/>
        <w:rPr>
          <w:rFonts w:ascii="宋体" w:hAnsi="宋体" w:eastAsia="宋体" w:cs="宋体"/>
          <w:sz w:val="24"/>
          <w:szCs w:val="24"/>
        </w:rPr>
      </w:pPr>
      <w:r>
        <w:rPr>
          <w:rFonts w:ascii="Arial" w:hAnsi="Arial" w:eastAsia="Arial" w:cs="Arial"/>
          <w:spacing w:val="1"/>
          <w:w w:val="100"/>
          <w:sz w:val="24"/>
          <w:szCs w:val="24"/>
        </w:rPr>
        <w:t>13</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目前认证转换客户向监管部门约定或承诺的任何与认证范围有关的合规性内容。</w:t>
      </w:r>
    </w:p>
    <w:p>
      <w:pPr>
        <w:spacing w:before="89" w:after="0" w:line="298" w:lineRule="auto"/>
        <w:ind w:left="331" w:right="170"/>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.5</w:t>
      </w:r>
      <w:r>
        <w:rPr>
          <w:rFonts w:ascii="Arial" w:hAnsi="Arial" w:eastAsia="Arial" w:cs="Arial"/>
          <w:spacing w:val="12"/>
          <w:w w:val="100"/>
          <w:sz w:val="24"/>
          <w:szCs w:val="24"/>
        </w:rPr>
        <w:t xml:space="preserve"> </w:t>
      </w:r>
      <w:r>
        <w:rPr>
          <w:rFonts w:ascii="宋体" w:hAnsi="宋体" w:eastAsia="宋体" w:cs="宋体"/>
          <w:spacing w:val="0"/>
          <w:w w:val="100"/>
          <w:sz w:val="24"/>
          <w:szCs w:val="24"/>
        </w:rPr>
        <w:t>审核方案管</w:t>
      </w:r>
      <w:r>
        <w:rPr>
          <w:rFonts w:ascii="宋体" w:hAnsi="宋体" w:eastAsia="宋体" w:cs="宋体"/>
          <w:spacing w:val="-2"/>
          <w:w w:val="100"/>
          <w:sz w:val="24"/>
          <w:szCs w:val="24"/>
        </w:rPr>
        <w:t>理</w:t>
      </w:r>
      <w:r>
        <w:rPr>
          <w:rFonts w:ascii="宋体" w:hAnsi="宋体" w:eastAsia="宋体" w:cs="宋体"/>
          <w:spacing w:val="0"/>
          <w:w w:val="100"/>
          <w:sz w:val="24"/>
          <w:szCs w:val="24"/>
        </w:rPr>
        <w:t>人</w:t>
      </w:r>
      <w:r>
        <w:rPr>
          <w:rFonts w:ascii="宋体" w:hAnsi="宋体" w:eastAsia="宋体" w:cs="宋体"/>
          <w:spacing w:val="1"/>
          <w:w w:val="100"/>
          <w:sz w:val="24"/>
          <w:szCs w:val="24"/>
        </w:rPr>
        <w:t>员</w:t>
      </w:r>
      <w:r>
        <w:rPr>
          <w:rFonts w:ascii="宋体" w:hAnsi="宋体" w:eastAsia="宋体" w:cs="宋体"/>
          <w:spacing w:val="0"/>
          <w:w w:val="100"/>
          <w:sz w:val="24"/>
          <w:szCs w:val="24"/>
        </w:rPr>
        <w:t>、认证决定人员根据对上述内容的评审，确定证书转换形式，证 书转换形式分为：</w:t>
      </w:r>
    </w:p>
    <w:p>
      <w:pPr>
        <w:spacing w:before="46"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1</w:t>
      </w:r>
      <w:r>
        <w:rPr>
          <w:rFonts w:ascii="Arial" w:hAnsi="Arial" w:eastAsia="Arial" w:cs="Arial"/>
          <w:spacing w:val="-1"/>
          <w:w w:val="100"/>
          <w:sz w:val="24"/>
          <w:szCs w:val="24"/>
        </w:rPr>
        <w:t>)</w:t>
      </w:r>
      <w:r>
        <w:rPr>
          <w:rFonts w:ascii="宋体" w:hAnsi="宋体" w:eastAsia="宋体" w:cs="宋体"/>
          <w:spacing w:val="0"/>
          <w:w w:val="100"/>
          <w:sz w:val="24"/>
          <w:szCs w:val="24"/>
        </w:rPr>
        <w:t>直接转换；</w:t>
      </w:r>
    </w:p>
    <w:p>
      <w:pPr>
        <w:spacing w:before="89"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2</w:t>
      </w:r>
      <w:r>
        <w:rPr>
          <w:rFonts w:ascii="Arial" w:hAnsi="Arial" w:eastAsia="Arial" w:cs="Arial"/>
          <w:spacing w:val="-1"/>
          <w:w w:val="100"/>
          <w:sz w:val="24"/>
          <w:szCs w:val="24"/>
        </w:rPr>
        <w:t>)</w:t>
      </w:r>
      <w:r>
        <w:rPr>
          <w:rFonts w:ascii="宋体" w:hAnsi="宋体" w:eastAsia="宋体" w:cs="宋体"/>
          <w:spacing w:val="0"/>
          <w:w w:val="100"/>
          <w:sz w:val="24"/>
          <w:szCs w:val="24"/>
        </w:rPr>
        <w:t>审核后转换。</w:t>
      </w:r>
    </w:p>
    <w:p>
      <w:pPr>
        <w:spacing w:before="90" w:after="0" w:line="296" w:lineRule="auto"/>
        <w:ind w:left="331" w:right="170"/>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.6</w:t>
      </w:r>
      <w:r>
        <w:rPr>
          <w:rFonts w:ascii="Arial" w:hAnsi="Arial" w:eastAsia="Arial" w:cs="Arial"/>
          <w:spacing w:val="48"/>
          <w:w w:val="100"/>
          <w:sz w:val="24"/>
          <w:szCs w:val="24"/>
        </w:rPr>
        <w:t xml:space="preserve"> </w:t>
      </w:r>
      <w:r>
        <w:rPr>
          <w:rFonts w:ascii="宋体" w:hAnsi="宋体" w:eastAsia="宋体" w:cs="宋体"/>
          <w:spacing w:val="0"/>
          <w:w w:val="100"/>
          <w:sz w:val="24"/>
          <w:szCs w:val="24"/>
        </w:rPr>
        <w:t>经评审</w:t>
      </w:r>
      <w:r>
        <w:rPr>
          <w:rFonts w:ascii="宋体" w:hAnsi="宋体" w:eastAsia="宋体" w:cs="宋体"/>
          <w:spacing w:val="-12"/>
          <w:w w:val="100"/>
          <w:sz w:val="24"/>
          <w:szCs w:val="24"/>
        </w:rPr>
        <w:t>，</w:t>
      </w:r>
      <w:r>
        <w:rPr>
          <w:rFonts w:ascii="宋体" w:hAnsi="宋体" w:eastAsia="宋体" w:cs="宋体"/>
          <w:spacing w:val="0"/>
          <w:w w:val="100"/>
          <w:sz w:val="24"/>
          <w:szCs w:val="24"/>
        </w:rPr>
        <w:t>转</w:t>
      </w:r>
      <w:r>
        <w:rPr>
          <w:rFonts w:ascii="宋体" w:hAnsi="宋体" w:eastAsia="宋体" w:cs="宋体"/>
          <w:spacing w:val="-2"/>
          <w:w w:val="100"/>
          <w:sz w:val="24"/>
          <w:szCs w:val="24"/>
        </w:rPr>
        <w:t>换</w:t>
      </w:r>
      <w:r>
        <w:rPr>
          <w:rFonts w:ascii="宋体" w:hAnsi="宋体" w:eastAsia="宋体" w:cs="宋体"/>
          <w:spacing w:val="0"/>
          <w:w w:val="100"/>
          <w:sz w:val="24"/>
          <w:szCs w:val="24"/>
        </w:rPr>
        <w:t>认证范围与原认证范围完全一致</w:t>
      </w:r>
      <w:r>
        <w:rPr>
          <w:rFonts w:ascii="宋体" w:hAnsi="宋体" w:eastAsia="宋体" w:cs="宋体"/>
          <w:spacing w:val="-12"/>
          <w:w w:val="100"/>
          <w:sz w:val="24"/>
          <w:szCs w:val="24"/>
        </w:rPr>
        <w:t>，</w:t>
      </w:r>
      <w:r>
        <w:rPr>
          <w:rFonts w:ascii="宋体" w:hAnsi="宋体" w:eastAsia="宋体" w:cs="宋体"/>
          <w:spacing w:val="1"/>
          <w:w w:val="100"/>
          <w:sz w:val="24"/>
          <w:szCs w:val="24"/>
        </w:rPr>
        <w:t>且</w:t>
      </w:r>
      <w:r>
        <w:rPr>
          <w:rFonts w:ascii="宋体" w:hAnsi="宋体" w:eastAsia="宋体" w:cs="宋体"/>
          <w:spacing w:val="0"/>
          <w:w w:val="100"/>
          <w:sz w:val="24"/>
          <w:szCs w:val="24"/>
        </w:rPr>
        <w:t>满足以下要求时</w:t>
      </w:r>
      <w:r>
        <w:rPr>
          <w:rFonts w:ascii="宋体" w:hAnsi="宋体" w:eastAsia="宋体" w:cs="宋体"/>
          <w:spacing w:val="-12"/>
          <w:w w:val="100"/>
          <w:sz w:val="24"/>
          <w:szCs w:val="24"/>
        </w:rPr>
        <w:t>，</w:t>
      </w:r>
      <w:r>
        <w:rPr>
          <w:rFonts w:ascii="宋体" w:hAnsi="宋体" w:eastAsia="宋体" w:cs="宋体"/>
          <w:spacing w:val="0"/>
          <w:w w:val="100"/>
          <w:sz w:val="24"/>
          <w:szCs w:val="24"/>
        </w:rPr>
        <w:t>可按直接转换 形式进行证书转换：</w:t>
      </w:r>
    </w:p>
    <w:p>
      <w:pPr>
        <w:spacing w:before="50"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1</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同时满足</w:t>
      </w:r>
      <w:r>
        <w:rPr>
          <w:rFonts w:ascii="宋体" w:hAnsi="宋体" w:eastAsia="宋体" w:cs="宋体"/>
          <w:spacing w:val="-60"/>
          <w:w w:val="100"/>
          <w:sz w:val="24"/>
          <w:szCs w:val="24"/>
        </w:rPr>
        <w:t xml:space="preserve"> </w:t>
      </w: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.4</w:t>
      </w:r>
      <w:r>
        <w:rPr>
          <w:rFonts w:ascii="Arial" w:hAnsi="Arial" w:eastAsia="Arial" w:cs="Arial"/>
          <w:spacing w:val="55"/>
          <w:w w:val="100"/>
          <w:sz w:val="24"/>
          <w:szCs w:val="24"/>
        </w:rPr>
        <w:t xml:space="preserve"> </w:t>
      </w:r>
      <w:r>
        <w:rPr>
          <w:rFonts w:ascii="宋体" w:hAnsi="宋体" w:eastAsia="宋体" w:cs="宋体"/>
          <w:spacing w:val="-2"/>
          <w:w w:val="100"/>
          <w:sz w:val="24"/>
          <w:szCs w:val="24"/>
        </w:rPr>
        <w:t>条</w:t>
      </w:r>
      <w:r>
        <w:rPr>
          <w:rFonts w:ascii="宋体" w:hAnsi="宋体" w:eastAsia="宋体" w:cs="宋体"/>
          <w:spacing w:val="0"/>
          <w:w w:val="100"/>
          <w:sz w:val="24"/>
          <w:szCs w:val="24"/>
        </w:rPr>
        <w:t>款</w:t>
      </w:r>
      <w:r>
        <w:rPr>
          <w:rFonts w:ascii="宋体" w:hAnsi="宋体" w:eastAsia="宋体" w:cs="宋体"/>
          <w:spacing w:val="-60"/>
          <w:w w:val="100"/>
          <w:sz w:val="24"/>
          <w:szCs w:val="24"/>
        </w:rPr>
        <w:t xml:space="preserve"> </w:t>
      </w:r>
      <w:r>
        <w:rPr>
          <w:rFonts w:ascii="Arial" w:hAnsi="Arial" w:eastAsia="Arial" w:cs="Arial"/>
          <w:spacing w:val="1"/>
          <w:w w:val="100"/>
          <w:sz w:val="24"/>
          <w:szCs w:val="24"/>
        </w:rPr>
        <w:t>1</w:t>
      </w:r>
      <w:r>
        <w:rPr>
          <w:rFonts w:ascii="Arial" w:hAnsi="Arial" w:eastAsia="Arial" w:cs="Arial"/>
          <w:spacing w:val="-1"/>
          <w:w w:val="100"/>
          <w:sz w:val="24"/>
          <w:szCs w:val="24"/>
        </w:rPr>
        <w:t>)</w:t>
      </w:r>
      <w:r>
        <w:rPr>
          <w:rFonts w:ascii="宋体" w:hAnsi="宋体" w:eastAsia="宋体" w:cs="宋体"/>
          <w:spacing w:val="0"/>
          <w:w w:val="100"/>
          <w:sz w:val="24"/>
          <w:szCs w:val="24"/>
        </w:rPr>
        <w:t>～</w:t>
      </w:r>
      <w:r>
        <w:rPr>
          <w:rFonts w:ascii="Arial" w:hAnsi="Arial" w:eastAsia="Arial" w:cs="Arial"/>
          <w:spacing w:val="1"/>
          <w:w w:val="100"/>
          <w:sz w:val="24"/>
          <w:szCs w:val="24"/>
        </w:rPr>
        <w:t>13</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的所有要</w:t>
      </w:r>
      <w:r>
        <w:rPr>
          <w:rFonts w:ascii="宋体" w:hAnsi="宋体" w:eastAsia="宋体" w:cs="宋体"/>
          <w:spacing w:val="-2"/>
          <w:w w:val="100"/>
          <w:sz w:val="24"/>
          <w:szCs w:val="24"/>
        </w:rPr>
        <w:t>求</w:t>
      </w:r>
      <w:r>
        <w:rPr>
          <w:rFonts w:ascii="宋体" w:hAnsi="宋体" w:eastAsia="宋体" w:cs="宋体"/>
          <w:spacing w:val="0"/>
          <w:w w:val="100"/>
          <w:sz w:val="24"/>
          <w:szCs w:val="24"/>
        </w:rPr>
        <w:t>；</w:t>
      </w:r>
    </w:p>
    <w:p>
      <w:pPr>
        <w:spacing w:before="89"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2</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原认证机构目前运作正常，且具有较好的认证信</w:t>
      </w:r>
      <w:r>
        <w:rPr>
          <w:rFonts w:ascii="宋体" w:hAnsi="宋体" w:eastAsia="宋体" w:cs="宋体"/>
          <w:spacing w:val="1"/>
          <w:w w:val="100"/>
          <w:sz w:val="24"/>
          <w:szCs w:val="24"/>
        </w:rPr>
        <w:t>誉</w:t>
      </w:r>
      <w:r>
        <w:rPr>
          <w:rFonts w:ascii="宋体" w:hAnsi="宋体" w:eastAsia="宋体" w:cs="宋体"/>
          <w:spacing w:val="0"/>
          <w:w w:val="100"/>
          <w:sz w:val="24"/>
          <w:szCs w:val="24"/>
        </w:rPr>
        <w:t>；</w:t>
      </w:r>
    </w:p>
    <w:p>
      <w:pPr>
        <w:spacing w:before="87" w:after="0" w:line="298" w:lineRule="auto"/>
        <w:ind w:left="331" w:right="169"/>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0"/>
          <w:w w:val="100"/>
          <w:sz w:val="24"/>
          <w:szCs w:val="24"/>
        </w:rPr>
        <w:t>)</w:t>
      </w:r>
      <w:r>
        <w:rPr>
          <w:rFonts w:ascii="Arial" w:hAnsi="Arial" w:eastAsia="Arial" w:cs="Arial"/>
          <w:spacing w:val="50"/>
          <w:w w:val="100"/>
          <w:sz w:val="24"/>
          <w:szCs w:val="24"/>
        </w:rPr>
        <w:t xml:space="preserve"> </w:t>
      </w:r>
      <w:r>
        <w:rPr>
          <w:rFonts w:ascii="宋体" w:hAnsi="宋体" w:eastAsia="宋体" w:cs="宋体"/>
          <w:spacing w:val="0"/>
          <w:w w:val="100"/>
          <w:sz w:val="24"/>
          <w:szCs w:val="24"/>
        </w:rPr>
        <w:t>申请组织已通过认证审核或监督审核，申请转换日期未在规定的监督审核安排期，</w:t>
      </w:r>
      <w:r>
        <w:rPr>
          <w:rFonts w:ascii="宋体" w:hAnsi="宋体" w:eastAsia="宋体" w:cs="宋体"/>
          <w:spacing w:val="2"/>
          <w:w w:val="100"/>
          <w:sz w:val="24"/>
          <w:szCs w:val="24"/>
        </w:rPr>
        <w:t>且</w:t>
      </w:r>
      <w:r>
        <w:rPr>
          <w:rFonts w:ascii="宋体" w:hAnsi="宋体" w:eastAsia="宋体" w:cs="宋体"/>
          <w:spacing w:val="0"/>
          <w:w w:val="100"/>
          <w:sz w:val="24"/>
          <w:szCs w:val="24"/>
        </w:rPr>
        <w:t>以 往审核中发现的不符合项均已全部有效关闭。</w:t>
      </w:r>
    </w:p>
    <w:p>
      <w:pPr>
        <w:spacing w:before="49" w:after="0" w:line="240" w:lineRule="auto"/>
        <w:ind w:left="331" w:right="-20"/>
        <w:jc w:val="left"/>
        <w:rPr>
          <w:rFonts w:ascii="宋体" w:hAnsi="宋体" w:eastAsia="宋体" w:cs="宋体"/>
          <w:sz w:val="24"/>
          <w:szCs w:val="24"/>
        </w:rPr>
      </w:pPr>
      <w:r>
        <w:rPr>
          <w:rFonts w:ascii="Arial" w:hAnsi="Arial" w:eastAsia="Arial" w:cs="Arial"/>
          <w:spacing w:val="1"/>
          <w:w w:val="100"/>
          <w:sz w:val="24"/>
          <w:szCs w:val="24"/>
        </w:rPr>
        <w:t>4</w:t>
      </w:r>
      <w:r>
        <w:rPr>
          <w:rFonts w:ascii="Arial" w:hAnsi="Arial" w:eastAsia="Arial" w:cs="Arial"/>
          <w:spacing w:val="0"/>
          <w:w w:val="100"/>
          <w:sz w:val="24"/>
          <w:szCs w:val="24"/>
        </w:rPr>
        <w:t>)</w:t>
      </w:r>
      <w:r>
        <w:rPr>
          <w:rFonts w:ascii="Arial" w:hAnsi="Arial" w:eastAsia="Arial" w:cs="Arial"/>
          <w:spacing w:val="53"/>
          <w:w w:val="100"/>
          <w:sz w:val="24"/>
          <w:szCs w:val="24"/>
        </w:rPr>
        <w:t xml:space="preserve"> </w:t>
      </w:r>
      <w:r>
        <w:rPr>
          <w:rFonts w:ascii="宋体" w:hAnsi="宋体" w:eastAsia="宋体" w:cs="宋体"/>
          <w:spacing w:val="0"/>
          <w:w w:val="100"/>
          <w:sz w:val="24"/>
          <w:szCs w:val="24"/>
        </w:rPr>
        <w:t>已经对申请转换组织实施了现场访问（除非有完全正当的理由才可以不进行访问</w:t>
      </w:r>
      <w:r>
        <w:rPr>
          <w:rFonts w:ascii="宋体" w:hAnsi="宋体" w:eastAsia="宋体" w:cs="宋体"/>
          <w:spacing w:val="-118"/>
          <w:w w:val="100"/>
          <w:sz w:val="24"/>
          <w:szCs w:val="24"/>
        </w:rPr>
        <w:t>）</w:t>
      </w:r>
      <w:r>
        <w:rPr>
          <w:rFonts w:ascii="宋体" w:hAnsi="宋体" w:eastAsia="宋体" w:cs="宋体"/>
          <w:spacing w:val="0"/>
          <w:w w:val="100"/>
          <w:sz w:val="24"/>
          <w:szCs w:val="24"/>
        </w:rPr>
        <w:t>。</w:t>
      </w:r>
    </w:p>
    <w:p>
      <w:pPr>
        <w:spacing w:before="87" w:after="0" w:line="298" w:lineRule="auto"/>
        <w:ind w:left="331" w:right="167"/>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.7</w:t>
      </w:r>
      <w:r>
        <w:rPr>
          <w:rFonts w:ascii="Arial" w:hAnsi="Arial" w:eastAsia="Arial" w:cs="Arial"/>
          <w:spacing w:val="55"/>
          <w:w w:val="100"/>
          <w:sz w:val="24"/>
          <w:szCs w:val="24"/>
        </w:rPr>
        <w:t xml:space="preserve"> </w:t>
      </w:r>
      <w:r>
        <w:rPr>
          <w:rFonts w:ascii="宋体" w:hAnsi="宋体" w:eastAsia="宋体" w:cs="宋体"/>
          <w:spacing w:val="0"/>
          <w:w w:val="100"/>
          <w:sz w:val="24"/>
          <w:szCs w:val="24"/>
        </w:rPr>
        <w:t>经评审不能</w:t>
      </w:r>
      <w:r>
        <w:rPr>
          <w:rFonts w:ascii="宋体" w:hAnsi="宋体" w:eastAsia="宋体" w:cs="宋体"/>
          <w:spacing w:val="-2"/>
          <w:w w:val="100"/>
          <w:sz w:val="24"/>
          <w:szCs w:val="24"/>
        </w:rPr>
        <w:t>满</w:t>
      </w:r>
      <w:r>
        <w:rPr>
          <w:rFonts w:ascii="宋体" w:hAnsi="宋体" w:eastAsia="宋体" w:cs="宋体"/>
          <w:spacing w:val="0"/>
          <w:w w:val="100"/>
          <w:sz w:val="24"/>
          <w:szCs w:val="24"/>
        </w:rPr>
        <w:t>足</w:t>
      </w:r>
      <w:r>
        <w:rPr>
          <w:rFonts w:ascii="宋体" w:hAnsi="宋体" w:eastAsia="宋体" w:cs="宋体"/>
          <w:spacing w:val="-28"/>
          <w:w w:val="100"/>
          <w:sz w:val="24"/>
          <w:szCs w:val="24"/>
        </w:rPr>
        <w:t xml:space="preserve"> </w:t>
      </w: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.6</w:t>
      </w:r>
      <w:r>
        <w:rPr>
          <w:rFonts w:ascii="Arial" w:hAnsi="Arial" w:eastAsia="Arial" w:cs="Arial"/>
          <w:spacing w:val="26"/>
          <w:w w:val="100"/>
          <w:sz w:val="24"/>
          <w:szCs w:val="24"/>
        </w:rPr>
        <w:t xml:space="preserve"> </w:t>
      </w:r>
      <w:r>
        <w:rPr>
          <w:rFonts w:ascii="宋体" w:hAnsi="宋体" w:eastAsia="宋体" w:cs="宋体"/>
          <w:spacing w:val="0"/>
          <w:w w:val="100"/>
          <w:sz w:val="24"/>
          <w:szCs w:val="24"/>
        </w:rPr>
        <w:t>条的所有</w:t>
      </w:r>
      <w:r>
        <w:rPr>
          <w:rFonts w:ascii="宋体" w:hAnsi="宋体" w:eastAsia="宋体" w:cs="宋体"/>
          <w:spacing w:val="-2"/>
          <w:w w:val="100"/>
          <w:sz w:val="24"/>
          <w:szCs w:val="24"/>
        </w:rPr>
        <w:t>要</w:t>
      </w:r>
      <w:r>
        <w:rPr>
          <w:rFonts w:ascii="宋体" w:hAnsi="宋体" w:eastAsia="宋体" w:cs="宋体"/>
          <w:spacing w:val="0"/>
          <w:w w:val="100"/>
          <w:sz w:val="24"/>
          <w:szCs w:val="24"/>
        </w:rPr>
        <w:t>求，或认为原发证机构虽具有认证资格，</w:t>
      </w:r>
      <w:r>
        <w:rPr>
          <w:rFonts w:ascii="宋体" w:hAnsi="宋体" w:eastAsia="宋体" w:cs="宋体"/>
          <w:spacing w:val="1"/>
          <w:w w:val="100"/>
          <w:sz w:val="24"/>
          <w:szCs w:val="24"/>
        </w:rPr>
        <w:t>但</w:t>
      </w:r>
      <w:r>
        <w:rPr>
          <w:rFonts w:ascii="宋体" w:hAnsi="宋体" w:eastAsia="宋体" w:cs="宋体"/>
          <w:spacing w:val="0"/>
          <w:w w:val="100"/>
          <w:sz w:val="24"/>
          <w:szCs w:val="24"/>
        </w:rPr>
        <w:t>对 其直接转换会给</w:t>
      </w:r>
      <w:r>
        <w:rPr>
          <w:rFonts w:ascii="宋体" w:hAnsi="宋体" w:eastAsia="宋体" w:cs="宋体"/>
          <w:spacing w:val="-65"/>
          <w:w w:val="100"/>
          <w:sz w:val="24"/>
          <w:szCs w:val="24"/>
        </w:rPr>
        <w:t xml:space="preserve"> </w:t>
      </w:r>
      <w:r>
        <w:rPr>
          <w:rFonts w:hint="eastAsia" w:ascii="Arial" w:hAnsi="Arial" w:eastAsia="宋体" w:cs="Arial"/>
          <w:spacing w:val="8"/>
          <w:w w:val="100"/>
          <w:sz w:val="24"/>
          <w:szCs w:val="24"/>
          <w:lang w:eastAsia="zh-CN"/>
        </w:rPr>
        <w:t>SEIC</w:t>
      </w:r>
      <w:r>
        <w:rPr>
          <w:rFonts w:ascii="Arial" w:hAnsi="Arial" w:eastAsia="Arial" w:cs="Arial"/>
          <w:spacing w:val="-9"/>
          <w:w w:val="100"/>
          <w:sz w:val="24"/>
          <w:szCs w:val="24"/>
        </w:rPr>
        <w:t xml:space="preserve"> </w:t>
      </w:r>
      <w:r>
        <w:rPr>
          <w:rFonts w:ascii="宋体" w:hAnsi="宋体" w:eastAsia="宋体" w:cs="宋体"/>
          <w:spacing w:val="0"/>
          <w:w w:val="100"/>
          <w:sz w:val="24"/>
          <w:szCs w:val="24"/>
        </w:rPr>
        <w:t>带来认证风险时，必须通过现场审核后确认是</w:t>
      </w:r>
      <w:r>
        <w:rPr>
          <w:rFonts w:ascii="宋体" w:hAnsi="宋体" w:eastAsia="宋体" w:cs="宋体"/>
          <w:spacing w:val="1"/>
          <w:w w:val="100"/>
          <w:sz w:val="24"/>
          <w:szCs w:val="24"/>
        </w:rPr>
        <w:t>否</w:t>
      </w:r>
      <w:r>
        <w:rPr>
          <w:rFonts w:ascii="宋体" w:hAnsi="宋体" w:eastAsia="宋体" w:cs="宋体"/>
          <w:spacing w:val="0"/>
          <w:w w:val="100"/>
          <w:sz w:val="24"/>
          <w:szCs w:val="24"/>
        </w:rPr>
        <w:t>进行证书转换。</w:t>
      </w:r>
    </w:p>
    <w:p>
      <w:pPr>
        <w:spacing w:before="25" w:after="0" w:line="296" w:lineRule="auto"/>
        <w:ind w:left="331" w:right="164"/>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.8</w:t>
      </w:r>
      <w:r>
        <w:rPr>
          <w:rFonts w:ascii="Arial" w:hAnsi="Arial" w:eastAsia="Arial" w:cs="Arial"/>
          <w:spacing w:val="48"/>
          <w:w w:val="100"/>
          <w:sz w:val="24"/>
          <w:szCs w:val="24"/>
        </w:rPr>
        <w:t xml:space="preserve"> </w:t>
      </w:r>
      <w:r>
        <w:rPr>
          <w:rFonts w:ascii="宋体" w:hAnsi="宋体" w:eastAsia="宋体" w:cs="宋体"/>
          <w:spacing w:val="0"/>
          <w:w w:val="100"/>
          <w:sz w:val="24"/>
          <w:szCs w:val="24"/>
        </w:rPr>
        <w:t>在转换前评</w:t>
      </w:r>
      <w:r>
        <w:rPr>
          <w:rFonts w:ascii="宋体" w:hAnsi="宋体" w:eastAsia="宋体" w:cs="宋体"/>
          <w:spacing w:val="-35"/>
          <w:w w:val="100"/>
          <w:sz w:val="24"/>
          <w:szCs w:val="24"/>
        </w:rPr>
        <w:t>审</w:t>
      </w:r>
      <w:r>
        <w:rPr>
          <w:rFonts w:ascii="宋体" w:hAnsi="宋体" w:eastAsia="宋体" w:cs="宋体"/>
          <w:spacing w:val="0"/>
          <w:w w:val="100"/>
          <w:sz w:val="24"/>
          <w:szCs w:val="24"/>
        </w:rPr>
        <w:t>（文件评审和</w:t>
      </w:r>
      <w:r>
        <w:rPr>
          <w:rFonts w:ascii="Arial" w:hAnsi="Arial" w:eastAsia="Arial" w:cs="Arial"/>
          <w:spacing w:val="0"/>
          <w:w w:val="100"/>
          <w:sz w:val="24"/>
          <w:szCs w:val="24"/>
        </w:rPr>
        <w:t>/</w:t>
      </w:r>
      <w:r>
        <w:rPr>
          <w:rFonts w:ascii="宋体" w:hAnsi="宋体" w:eastAsia="宋体" w:cs="宋体"/>
          <w:spacing w:val="0"/>
          <w:w w:val="100"/>
          <w:sz w:val="24"/>
          <w:szCs w:val="24"/>
        </w:rPr>
        <w:t>或转换前现场访问</w:t>
      </w:r>
      <w:r>
        <w:rPr>
          <w:rFonts w:ascii="宋体" w:hAnsi="宋体" w:eastAsia="宋体" w:cs="宋体"/>
          <w:spacing w:val="-33"/>
          <w:w w:val="100"/>
          <w:sz w:val="24"/>
          <w:szCs w:val="24"/>
        </w:rPr>
        <w:t>）</w:t>
      </w:r>
      <w:r>
        <w:rPr>
          <w:rFonts w:ascii="宋体" w:hAnsi="宋体" w:eastAsia="宋体" w:cs="宋体"/>
          <w:spacing w:val="0"/>
          <w:w w:val="100"/>
          <w:sz w:val="24"/>
          <w:szCs w:val="24"/>
        </w:rPr>
        <w:t>发现存在以下情况之一</w:t>
      </w:r>
      <w:r>
        <w:rPr>
          <w:rFonts w:ascii="宋体" w:hAnsi="宋体" w:eastAsia="宋体" w:cs="宋体"/>
          <w:spacing w:val="-33"/>
          <w:w w:val="100"/>
          <w:sz w:val="24"/>
          <w:szCs w:val="24"/>
        </w:rPr>
        <w:t>，</w:t>
      </w:r>
      <w:r>
        <w:rPr>
          <w:rFonts w:ascii="宋体" w:hAnsi="宋体" w:eastAsia="宋体" w:cs="宋体"/>
          <w:spacing w:val="0"/>
          <w:w w:val="100"/>
          <w:sz w:val="24"/>
          <w:szCs w:val="24"/>
        </w:rPr>
        <w:t>需按新客 户根据</w:t>
      </w:r>
      <w:r>
        <w:rPr>
          <w:rFonts w:ascii="宋体" w:hAnsi="宋体" w:eastAsia="宋体" w:cs="宋体"/>
          <w:spacing w:val="1"/>
          <w:w w:val="100"/>
          <w:sz w:val="24"/>
          <w:szCs w:val="24"/>
        </w:rPr>
        <w:t>《</w:t>
      </w:r>
      <w:r>
        <w:rPr>
          <w:rFonts w:ascii="宋体" w:hAnsi="宋体" w:eastAsia="宋体" w:cs="宋体"/>
          <w:spacing w:val="-2"/>
          <w:w w:val="100"/>
          <w:sz w:val="24"/>
          <w:szCs w:val="24"/>
        </w:rPr>
        <w:t>审</w:t>
      </w:r>
      <w:r>
        <w:rPr>
          <w:rFonts w:ascii="宋体" w:hAnsi="宋体" w:eastAsia="宋体" w:cs="宋体"/>
          <w:spacing w:val="0"/>
          <w:w w:val="100"/>
          <w:sz w:val="24"/>
          <w:szCs w:val="24"/>
        </w:rPr>
        <w:t>核方案管理程序》的规定执行。</w:t>
      </w:r>
    </w:p>
    <w:p>
      <w:pPr>
        <w:spacing w:before="26" w:after="0" w:line="240" w:lineRule="auto"/>
        <w:ind w:left="756" w:right="-20"/>
        <w:jc w:val="left"/>
        <w:rPr>
          <w:rFonts w:ascii="宋体" w:hAnsi="宋体" w:eastAsia="宋体" w:cs="宋体"/>
          <w:sz w:val="24"/>
          <w:szCs w:val="24"/>
        </w:rPr>
      </w:pPr>
      <w:r>
        <w:rPr>
          <w:rFonts w:ascii="Arial" w:hAnsi="Arial" w:eastAsia="Arial" w:cs="Arial"/>
          <w:spacing w:val="1"/>
          <w:sz w:val="24"/>
          <w:szCs w:val="24"/>
        </w:rPr>
        <w:t>1</w:t>
      </w:r>
      <w:r>
        <w:rPr>
          <w:rFonts w:ascii="Arial" w:hAnsi="Arial" w:eastAsia="Arial" w:cs="Arial"/>
          <w:spacing w:val="-1"/>
          <w:sz w:val="24"/>
          <w:szCs w:val="24"/>
        </w:rPr>
        <w:t>)</w:t>
      </w:r>
      <w:r>
        <w:rPr>
          <w:rFonts w:ascii="宋体" w:hAnsi="宋体" w:eastAsia="宋体" w:cs="宋体"/>
          <w:spacing w:val="0"/>
          <w:sz w:val="24"/>
          <w:szCs w:val="24"/>
        </w:rPr>
        <w:t>不满足</w:t>
      </w:r>
      <w:r>
        <w:rPr>
          <w:rFonts w:ascii="宋体" w:hAnsi="宋体" w:eastAsia="宋体" w:cs="宋体"/>
          <w:spacing w:val="-60"/>
          <w:sz w:val="24"/>
          <w:szCs w:val="24"/>
        </w:rPr>
        <w:t xml:space="preserve"> </w:t>
      </w: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.4</w:t>
      </w:r>
      <w:r>
        <w:rPr>
          <w:rFonts w:ascii="Arial" w:hAnsi="Arial" w:eastAsia="Arial" w:cs="Arial"/>
          <w:spacing w:val="-5"/>
          <w:w w:val="100"/>
          <w:sz w:val="24"/>
          <w:szCs w:val="24"/>
        </w:rPr>
        <w:t xml:space="preserve"> </w:t>
      </w:r>
      <w:r>
        <w:rPr>
          <w:rFonts w:ascii="宋体" w:hAnsi="宋体" w:eastAsia="宋体" w:cs="宋体"/>
          <w:spacing w:val="0"/>
          <w:w w:val="100"/>
          <w:sz w:val="24"/>
          <w:szCs w:val="24"/>
        </w:rPr>
        <w:t>条款</w:t>
      </w:r>
      <w:r>
        <w:rPr>
          <w:rFonts w:ascii="宋体" w:hAnsi="宋体" w:eastAsia="宋体" w:cs="宋体"/>
          <w:spacing w:val="-2"/>
          <w:w w:val="100"/>
          <w:sz w:val="24"/>
          <w:szCs w:val="24"/>
        </w:rPr>
        <w:t xml:space="preserve"> </w:t>
      </w:r>
      <w:r>
        <w:rPr>
          <w:rFonts w:ascii="Arial" w:hAnsi="Arial" w:eastAsia="Arial" w:cs="Arial"/>
          <w:spacing w:val="1"/>
          <w:w w:val="100"/>
          <w:sz w:val="24"/>
          <w:szCs w:val="24"/>
        </w:rPr>
        <w:t>1</w:t>
      </w:r>
      <w:r>
        <w:rPr>
          <w:rFonts w:ascii="Arial" w:hAnsi="Arial" w:eastAsia="Arial" w:cs="Arial"/>
          <w:spacing w:val="0"/>
          <w:w w:val="100"/>
          <w:sz w:val="24"/>
          <w:szCs w:val="24"/>
        </w:rPr>
        <w:t xml:space="preserve">), </w:t>
      </w:r>
      <w:r>
        <w:rPr>
          <w:rFonts w:ascii="Arial" w:hAnsi="Arial" w:eastAsia="Arial" w:cs="Arial"/>
          <w:spacing w:val="1"/>
          <w:w w:val="100"/>
          <w:sz w:val="24"/>
          <w:szCs w:val="24"/>
        </w:rPr>
        <w:t>2</w:t>
      </w:r>
      <w:r>
        <w:rPr>
          <w:rFonts w:ascii="Arial" w:hAnsi="Arial" w:eastAsia="Arial" w:cs="Arial"/>
          <w:spacing w:val="0"/>
          <w:w w:val="100"/>
          <w:sz w:val="24"/>
          <w:szCs w:val="24"/>
        </w:rPr>
        <w:t xml:space="preserve">), </w:t>
      </w:r>
      <w:r>
        <w:rPr>
          <w:rFonts w:ascii="Arial" w:hAnsi="Arial" w:eastAsia="Arial" w:cs="Arial"/>
          <w:spacing w:val="1"/>
          <w:w w:val="100"/>
          <w:sz w:val="24"/>
          <w:szCs w:val="24"/>
        </w:rPr>
        <w:t>3</w:t>
      </w:r>
      <w:r>
        <w:rPr>
          <w:rFonts w:ascii="Arial" w:hAnsi="Arial" w:eastAsia="Arial" w:cs="Arial"/>
          <w:spacing w:val="-1"/>
          <w:w w:val="100"/>
          <w:sz w:val="24"/>
          <w:szCs w:val="24"/>
        </w:rPr>
        <w:t>)</w:t>
      </w:r>
      <w:r>
        <w:rPr>
          <w:rFonts w:ascii="宋体" w:hAnsi="宋体" w:eastAsia="宋体" w:cs="宋体"/>
          <w:spacing w:val="0"/>
          <w:w w:val="100"/>
          <w:sz w:val="24"/>
          <w:szCs w:val="24"/>
        </w:rPr>
        <w:t>要求的其中</w:t>
      </w:r>
      <w:r>
        <w:rPr>
          <w:rFonts w:ascii="宋体" w:hAnsi="宋体" w:eastAsia="宋体" w:cs="宋体"/>
          <w:spacing w:val="-2"/>
          <w:w w:val="100"/>
          <w:sz w:val="24"/>
          <w:szCs w:val="24"/>
        </w:rPr>
        <w:t>之</w:t>
      </w:r>
      <w:r>
        <w:rPr>
          <w:rFonts w:ascii="宋体" w:hAnsi="宋体" w:eastAsia="宋体" w:cs="宋体"/>
          <w:spacing w:val="0"/>
          <w:w w:val="100"/>
          <w:sz w:val="24"/>
          <w:szCs w:val="24"/>
        </w:rPr>
        <w:t>一；</w:t>
      </w:r>
    </w:p>
    <w:p>
      <w:pPr>
        <w:spacing w:before="89"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2</w:t>
      </w:r>
      <w:r>
        <w:rPr>
          <w:rFonts w:ascii="Arial" w:hAnsi="Arial" w:eastAsia="Arial" w:cs="Arial"/>
          <w:spacing w:val="-1"/>
          <w:w w:val="100"/>
          <w:sz w:val="24"/>
          <w:szCs w:val="24"/>
        </w:rPr>
        <w:t>)</w:t>
      </w:r>
      <w:r>
        <w:rPr>
          <w:rFonts w:ascii="宋体" w:hAnsi="宋体" w:eastAsia="宋体" w:cs="宋体"/>
          <w:spacing w:val="0"/>
          <w:w w:val="100"/>
          <w:sz w:val="24"/>
          <w:szCs w:val="24"/>
        </w:rPr>
        <w:t>申请转换组织已获认可</w:t>
      </w:r>
      <w:r>
        <w:rPr>
          <w:rFonts w:ascii="宋体" w:hAnsi="宋体" w:eastAsia="宋体" w:cs="宋体"/>
          <w:spacing w:val="1"/>
          <w:w w:val="100"/>
          <w:sz w:val="24"/>
          <w:szCs w:val="24"/>
        </w:rPr>
        <w:t>的</w:t>
      </w:r>
      <w:r>
        <w:rPr>
          <w:rFonts w:ascii="宋体" w:hAnsi="宋体" w:eastAsia="宋体" w:cs="宋体"/>
          <w:spacing w:val="0"/>
          <w:w w:val="100"/>
          <w:sz w:val="24"/>
          <w:szCs w:val="24"/>
        </w:rPr>
        <w:t>证书已因为体系运行问题被原认证机构暂停或撤消；</w:t>
      </w:r>
    </w:p>
    <w:p>
      <w:pPr>
        <w:spacing w:before="87"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3</w:t>
      </w:r>
      <w:r>
        <w:rPr>
          <w:rFonts w:ascii="Arial" w:hAnsi="Arial" w:eastAsia="Arial" w:cs="Arial"/>
          <w:spacing w:val="-1"/>
          <w:w w:val="100"/>
          <w:sz w:val="24"/>
          <w:szCs w:val="24"/>
        </w:rPr>
        <w:t>)</w:t>
      </w:r>
      <w:r>
        <w:rPr>
          <w:rFonts w:ascii="宋体" w:hAnsi="宋体" w:eastAsia="宋体" w:cs="宋体"/>
          <w:spacing w:val="0"/>
          <w:w w:val="100"/>
          <w:sz w:val="24"/>
          <w:szCs w:val="24"/>
        </w:rPr>
        <w:t>申请组织的原认</w:t>
      </w:r>
      <w:r>
        <w:rPr>
          <w:rFonts w:ascii="宋体" w:hAnsi="宋体" w:eastAsia="宋体" w:cs="宋体"/>
          <w:spacing w:val="1"/>
          <w:w w:val="100"/>
          <w:sz w:val="24"/>
          <w:szCs w:val="24"/>
        </w:rPr>
        <w:t>证</w:t>
      </w:r>
      <w:r>
        <w:rPr>
          <w:rFonts w:ascii="宋体" w:hAnsi="宋体" w:eastAsia="宋体" w:cs="宋体"/>
          <w:spacing w:val="0"/>
          <w:w w:val="100"/>
          <w:sz w:val="24"/>
          <w:szCs w:val="24"/>
        </w:rPr>
        <w:t>证书已超出有效期限；</w:t>
      </w:r>
    </w:p>
    <w:p>
      <w:pPr>
        <w:spacing w:before="89"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4</w:t>
      </w:r>
      <w:r>
        <w:rPr>
          <w:rFonts w:ascii="Arial" w:hAnsi="Arial" w:eastAsia="Arial" w:cs="Arial"/>
          <w:spacing w:val="-1"/>
          <w:w w:val="100"/>
          <w:sz w:val="24"/>
          <w:szCs w:val="24"/>
        </w:rPr>
        <w:t>)</w:t>
      </w:r>
      <w:r>
        <w:rPr>
          <w:rFonts w:ascii="宋体" w:hAnsi="宋体" w:eastAsia="宋体" w:cs="宋体"/>
          <w:spacing w:val="0"/>
          <w:w w:val="100"/>
          <w:sz w:val="24"/>
          <w:szCs w:val="24"/>
        </w:rPr>
        <w:t>认为原认证审核的真实性、充分性和有效性有严重问题，原审核结论不可信任；</w:t>
      </w:r>
    </w:p>
    <w:p>
      <w:pPr>
        <w:spacing w:before="89"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1"/>
          <w:w w:val="100"/>
          <w:sz w:val="24"/>
          <w:szCs w:val="24"/>
        </w:rPr>
        <w:t>)</w:t>
      </w:r>
      <w:r>
        <w:rPr>
          <w:rFonts w:ascii="宋体" w:hAnsi="宋体" w:eastAsia="宋体" w:cs="宋体"/>
          <w:spacing w:val="0"/>
          <w:w w:val="100"/>
          <w:sz w:val="24"/>
          <w:szCs w:val="24"/>
        </w:rPr>
        <w:t>不能获得上一次认证、再认证或后续监督的审核报告，或逾期未进行监</w:t>
      </w:r>
      <w:r>
        <w:rPr>
          <w:rFonts w:ascii="宋体" w:hAnsi="宋体" w:eastAsia="宋体" w:cs="宋体"/>
          <w:spacing w:val="2"/>
          <w:w w:val="100"/>
          <w:sz w:val="24"/>
          <w:szCs w:val="24"/>
        </w:rPr>
        <w:t>督</w:t>
      </w:r>
      <w:r>
        <w:rPr>
          <w:rFonts w:ascii="宋体" w:hAnsi="宋体" w:eastAsia="宋体" w:cs="宋体"/>
          <w:spacing w:val="0"/>
          <w:w w:val="100"/>
          <w:sz w:val="24"/>
          <w:szCs w:val="24"/>
        </w:rPr>
        <w:t>或再认证。</w:t>
      </w:r>
    </w:p>
    <w:p>
      <w:pPr>
        <w:spacing w:before="87" w:after="0" w:line="240" w:lineRule="auto"/>
        <w:ind w:left="756" w:right="-20"/>
        <w:jc w:val="left"/>
        <w:rPr>
          <w:rFonts w:ascii="宋体" w:hAnsi="宋体" w:eastAsia="宋体" w:cs="宋体"/>
          <w:sz w:val="24"/>
          <w:szCs w:val="24"/>
        </w:rPr>
      </w:pPr>
      <w:r>
        <w:rPr>
          <w:rFonts w:ascii="Arial" w:hAnsi="Arial" w:eastAsia="Arial" w:cs="Arial"/>
          <w:spacing w:val="1"/>
          <w:w w:val="100"/>
          <w:sz w:val="24"/>
          <w:szCs w:val="24"/>
        </w:rPr>
        <w:t>6</w:t>
      </w:r>
      <w:r>
        <w:rPr>
          <w:rFonts w:ascii="宋体" w:hAnsi="宋体" w:eastAsia="宋体" w:cs="宋体"/>
          <w:spacing w:val="0"/>
          <w:w w:val="100"/>
          <w:sz w:val="24"/>
          <w:szCs w:val="24"/>
        </w:rPr>
        <w:t>）其它影响妨碍转换完成的问</w:t>
      </w:r>
      <w:r>
        <w:rPr>
          <w:rFonts w:ascii="宋体" w:hAnsi="宋体" w:eastAsia="宋体" w:cs="宋体"/>
          <w:spacing w:val="1"/>
          <w:w w:val="100"/>
          <w:sz w:val="24"/>
          <w:szCs w:val="24"/>
        </w:rPr>
        <w:t>题</w:t>
      </w:r>
      <w:r>
        <w:rPr>
          <w:rFonts w:ascii="宋体" w:hAnsi="宋体" w:eastAsia="宋体" w:cs="宋体"/>
          <w:spacing w:val="0"/>
          <w:w w:val="100"/>
          <w:sz w:val="24"/>
          <w:szCs w:val="24"/>
        </w:rPr>
        <w:t>。</w:t>
      </w:r>
    </w:p>
    <w:p>
      <w:pPr>
        <w:spacing w:after="0" w:line="240" w:lineRule="auto"/>
        <w:jc w:val="left"/>
        <w:rPr>
          <w:rFonts w:ascii="宋体" w:hAnsi="宋体" w:eastAsia="宋体" w:cs="宋体"/>
          <w:sz w:val="24"/>
          <w:szCs w:val="24"/>
        </w:rPr>
        <w:sectPr>
          <w:footerReference r:id="rId5" w:type="default"/>
          <w:pgSz w:w="11920" w:h="16840"/>
          <w:pgMar w:top="1580" w:right="1020" w:bottom="1000" w:left="860" w:header="652" w:footer="809" w:gutter="0"/>
          <w:pgNumType w:start="5"/>
        </w:sectPr>
      </w:pPr>
    </w:p>
    <w:p>
      <w:pPr>
        <w:spacing w:before="38" w:after="0" w:line="296" w:lineRule="auto"/>
        <w:ind w:left="331" w:right="151" w:firstLine="425"/>
        <w:jc w:val="left"/>
        <w:rPr>
          <w:rFonts w:ascii="宋体" w:hAnsi="宋体" w:eastAsia="宋体" w:cs="宋体"/>
          <w:sz w:val="24"/>
          <w:szCs w:val="24"/>
        </w:rPr>
      </w:pPr>
      <w:r>
        <w:rPr>
          <w:rFonts w:hint="eastAsia" w:ascii="Arial" w:hAnsi="Arial" w:eastAsia="宋体" w:cs="Arial"/>
          <w:spacing w:val="6"/>
          <w:w w:val="100"/>
          <w:sz w:val="24"/>
          <w:szCs w:val="24"/>
          <w:lang w:eastAsia="zh-CN"/>
        </w:rPr>
        <w:t>SEIC</w:t>
      </w:r>
      <w:r>
        <w:rPr>
          <w:rFonts w:ascii="Arial" w:hAnsi="Arial" w:eastAsia="Arial" w:cs="Arial"/>
          <w:spacing w:val="-7"/>
          <w:w w:val="100"/>
          <w:sz w:val="24"/>
          <w:szCs w:val="24"/>
        </w:rPr>
        <w:t xml:space="preserve"> </w:t>
      </w:r>
      <w:r>
        <w:rPr>
          <w:rFonts w:ascii="宋体" w:hAnsi="宋体" w:eastAsia="宋体" w:cs="宋体"/>
          <w:spacing w:val="0"/>
          <w:w w:val="100"/>
          <w:sz w:val="24"/>
          <w:szCs w:val="24"/>
        </w:rPr>
        <w:t>业务人员应向转</w:t>
      </w:r>
      <w:r>
        <w:rPr>
          <w:rFonts w:ascii="宋体" w:hAnsi="宋体" w:eastAsia="宋体" w:cs="宋体"/>
          <w:spacing w:val="-2"/>
          <w:w w:val="100"/>
          <w:sz w:val="24"/>
          <w:szCs w:val="24"/>
        </w:rPr>
        <w:t>换</w:t>
      </w:r>
      <w:r>
        <w:rPr>
          <w:rFonts w:ascii="宋体" w:hAnsi="宋体" w:eastAsia="宋体" w:cs="宋体"/>
          <w:spacing w:val="0"/>
          <w:w w:val="100"/>
          <w:sz w:val="24"/>
          <w:szCs w:val="24"/>
        </w:rPr>
        <w:t>客户</w:t>
      </w:r>
      <w:r>
        <w:rPr>
          <w:rFonts w:ascii="宋体" w:hAnsi="宋体" w:eastAsia="宋体" w:cs="宋体"/>
          <w:spacing w:val="1"/>
          <w:w w:val="100"/>
          <w:sz w:val="24"/>
          <w:szCs w:val="24"/>
        </w:rPr>
        <w:t>解</w:t>
      </w:r>
      <w:r>
        <w:rPr>
          <w:rFonts w:ascii="宋体" w:hAnsi="宋体" w:eastAsia="宋体" w:cs="宋体"/>
          <w:spacing w:val="0"/>
          <w:w w:val="100"/>
          <w:sz w:val="24"/>
          <w:szCs w:val="24"/>
        </w:rPr>
        <w:t>释采取这一措施的理由并形成文</w:t>
      </w:r>
      <w:r>
        <w:rPr>
          <w:rFonts w:ascii="宋体" w:hAnsi="宋体" w:eastAsia="宋体" w:cs="宋体"/>
          <w:spacing w:val="-113"/>
          <w:w w:val="100"/>
          <w:sz w:val="24"/>
          <w:szCs w:val="24"/>
        </w:rPr>
        <w:t>件</w:t>
      </w:r>
      <w:r>
        <w:rPr>
          <w:rFonts w:ascii="宋体" w:hAnsi="宋体" w:eastAsia="宋体" w:cs="宋体"/>
          <w:spacing w:val="0"/>
          <w:w w:val="100"/>
          <w:sz w:val="24"/>
          <w:szCs w:val="24"/>
        </w:rPr>
        <w:t>“管理体系审核实施评 审及审核方案策划表</w:t>
      </w:r>
      <w:r>
        <w:rPr>
          <w:rFonts w:ascii="宋体" w:hAnsi="宋体" w:eastAsia="宋体" w:cs="宋体"/>
          <w:spacing w:val="-120"/>
          <w:w w:val="100"/>
          <w:sz w:val="24"/>
          <w:szCs w:val="24"/>
        </w:rPr>
        <w:t>”</w:t>
      </w:r>
      <w:r>
        <w:rPr>
          <w:rFonts w:ascii="宋体" w:hAnsi="宋体" w:eastAsia="宋体" w:cs="宋体"/>
          <w:spacing w:val="0"/>
          <w:w w:val="100"/>
          <w:sz w:val="24"/>
          <w:szCs w:val="24"/>
        </w:rPr>
        <w:t>，并将该记录予以保持。</w:t>
      </w:r>
    </w:p>
    <w:p>
      <w:pPr>
        <w:spacing w:before="2" w:after="0" w:line="302" w:lineRule="auto"/>
        <w:ind w:left="331" w:right="150"/>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.9</w:t>
      </w:r>
      <w:r>
        <w:rPr>
          <w:rFonts w:ascii="Arial" w:hAnsi="Arial" w:eastAsia="Arial" w:cs="Arial"/>
          <w:spacing w:val="55"/>
          <w:w w:val="100"/>
          <w:sz w:val="24"/>
          <w:szCs w:val="24"/>
        </w:rPr>
        <w:t xml:space="preserve"> </w:t>
      </w:r>
      <w:r>
        <w:rPr>
          <w:rFonts w:ascii="宋体" w:hAnsi="宋体" w:eastAsia="宋体" w:cs="宋体"/>
          <w:spacing w:val="0"/>
          <w:w w:val="100"/>
          <w:sz w:val="24"/>
          <w:szCs w:val="24"/>
        </w:rPr>
        <w:t>申请组织的</w:t>
      </w:r>
      <w:r>
        <w:rPr>
          <w:rFonts w:ascii="宋体" w:hAnsi="宋体" w:eastAsia="宋体" w:cs="宋体"/>
          <w:spacing w:val="-2"/>
          <w:w w:val="100"/>
          <w:sz w:val="24"/>
          <w:szCs w:val="24"/>
        </w:rPr>
        <w:t>认</w:t>
      </w:r>
      <w:r>
        <w:rPr>
          <w:rFonts w:ascii="宋体" w:hAnsi="宋体" w:eastAsia="宋体" w:cs="宋体"/>
          <w:spacing w:val="0"/>
          <w:w w:val="100"/>
          <w:sz w:val="24"/>
          <w:szCs w:val="24"/>
        </w:rPr>
        <w:t>证范围若超出</w:t>
      </w:r>
      <w:r>
        <w:rPr>
          <w:rFonts w:ascii="宋体" w:hAnsi="宋体" w:eastAsia="宋体" w:cs="宋体"/>
          <w:spacing w:val="-7"/>
          <w:w w:val="100"/>
          <w:sz w:val="24"/>
          <w:szCs w:val="24"/>
        </w:rPr>
        <w:t xml:space="preserve"> </w:t>
      </w:r>
      <w:r>
        <w:rPr>
          <w:rFonts w:hint="eastAsia" w:ascii="Arial" w:hAnsi="Arial" w:eastAsia="宋体" w:cs="Arial"/>
          <w:spacing w:val="8"/>
          <w:w w:val="100"/>
          <w:sz w:val="24"/>
          <w:szCs w:val="24"/>
          <w:lang w:eastAsia="zh-CN"/>
        </w:rPr>
        <w:t>SEIC</w:t>
      </w:r>
      <w:r>
        <w:rPr>
          <w:rFonts w:ascii="Arial" w:hAnsi="Arial" w:eastAsia="Arial" w:cs="Arial"/>
          <w:spacing w:val="54"/>
          <w:w w:val="100"/>
          <w:sz w:val="24"/>
          <w:szCs w:val="24"/>
        </w:rPr>
        <w:t xml:space="preserve"> </w:t>
      </w:r>
      <w:r>
        <w:rPr>
          <w:rFonts w:ascii="宋体" w:hAnsi="宋体" w:eastAsia="宋体" w:cs="宋体"/>
          <w:spacing w:val="-2"/>
          <w:w w:val="100"/>
          <w:sz w:val="24"/>
          <w:szCs w:val="24"/>
        </w:rPr>
        <w:t>的</w:t>
      </w:r>
      <w:r>
        <w:rPr>
          <w:rFonts w:ascii="宋体" w:hAnsi="宋体" w:eastAsia="宋体" w:cs="宋体"/>
          <w:spacing w:val="0"/>
          <w:w w:val="100"/>
          <w:sz w:val="24"/>
          <w:szCs w:val="24"/>
        </w:rPr>
        <w:t>认可业务范围，业务部</w:t>
      </w:r>
      <w:r>
        <w:rPr>
          <w:rFonts w:ascii="宋体" w:hAnsi="宋体" w:eastAsia="宋体" w:cs="宋体"/>
          <w:spacing w:val="1"/>
          <w:w w:val="100"/>
          <w:sz w:val="24"/>
          <w:szCs w:val="24"/>
        </w:rPr>
        <w:t>门</w:t>
      </w:r>
      <w:r>
        <w:rPr>
          <w:rFonts w:ascii="宋体" w:hAnsi="宋体" w:eastAsia="宋体" w:cs="宋体"/>
          <w:spacing w:val="0"/>
          <w:w w:val="100"/>
          <w:sz w:val="24"/>
          <w:szCs w:val="24"/>
        </w:rPr>
        <w:t>按照新客户受理转换 申请，并按照《认证业务范围管理程序》的要求执行。</w:t>
      </w:r>
    </w:p>
    <w:p>
      <w:pPr>
        <w:spacing w:before="51" w:after="0" w:line="302" w:lineRule="auto"/>
        <w:ind w:left="331" w:right="150"/>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5</w:t>
      </w:r>
      <w:r>
        <w:rPr>
          <w:rFonts w:ascii="Arial" w:hAnsi="Arial" w:eastAsia="Arial" w:cs="Arial"/>
          <w:spacing w:val="-2"/>
          <w:w w:val="100"/>
          <w:sz w:val="24"/>
          <w:szCs w:val="24"/>
        </w:rPr>
        <w:t>.</w:t>
      </w:r>
      <w:r>
        <w:rPr>
          <w:rFonts w:ascii="Arial" w:hAnsi="Arial" w:eastAsia="Arial" w:cs="Arial"/>
          <w:spacing w:val="0"/>
          <w:w w:val="100"/>
          <w:sz w:val="24"/>
          <w:szCs w:val="24"/>
        </w:rPr>
        <w:t>2</w:t>
      </w:r>
      <w:r>
        <w:rPr>
          <w:rFonts w:ascii="Arial" w:hAnsi="Arial" w:eastAsia="Arial" w:cs="Arial"/>
          <w:spacing w:val="-6"/>
          <w:w w:val="100"/>
          <w:sz w:val="24"/>
          <w:szCs w:val="24"/>
        </w:rPr>
        <w:t xml:space="preserve"> </w:t>
      </w:r>
      <w:r>
        <w:rPr>
          <w:rFonts w:ascii="宋体" w:hAnsi="宋体" w:eastAsia="宋体" w:cs="宋体"/>
          <w:spacing w:val="0"/>
          <w:w w:val="100"/>
          <w:sz w:val="24"/>
          <w:szCs w:val="24"/>
        </w:rPr>
        <w:t>转换项目审核</w:t>
      </w:r>
      <w:r>
        <w:rPr>
          <w:rFonts w:ascii="宋体" w:hAnsi="宋体" w:eastAsia="宋体" w:cs="宋体"/>
          <w:spacing w:val="-2"/>
          <w:w w:val="100"/>
          <w:sz w:val="24"/>
          <w:szCs w:val="24"/>
        </w:rPr>
        <w:t>方</w:t>
      </w:r>
      <w:r>
        <w:rPr>
          <w:rFonts w:ascii="宋体" w:hAnsi="宋体" w:eastAsia="宋体" w:cs="宋体"/>
          <w:spacing w:val="0"/>
          <w:w w:val="100"/>
          <w:sz w:val="24"/>
          <w:szCs w:val="24"/>
        </w:rPr>
        <w:t>案策划按照上述对转换项目的评审结果</w:t>
      </w:r>
      <w:r>
        <w:rPr>
          <w:rFonts w:ascii="宋体" w:hAnsi="宋体" w:eastAsia="宋体" w:cs="宋体"/>
          <w:spacing w:val="-29"/>
          <w:w w:val="100"/>
          <w:sz w:val="24"/>
          <w:szCs w:val="24"/>
        </w:rPr>
        <w:t>，</w:t>
      </w:r>
      <w:r>
        <w:rPr>
          <w:rFonts w:ascii="宋体" w:hAnsi="宋体" w:eastAsia="宋体" w:cs="宋体"/>
          <w:spacing w:val="0"/>
          <w:w w:val="100"/>
          <w:sz w:val="24"/>
          <w:szCs w:val="24"/>
        </w:rPr>
        <w:t>执行《审核方案管理程序》要求，填报“管理体系审核实施评审及审核方案策划表</w:t>
      </w:r>
      <w:r>
        <w:rPr>
          <w:rFonts w:ascii="宋体" w:hAnsi="宋体" w:eastAsia="宋体" w:cs="宋体"/>
          <w:spacing w:val="-120"/>
          <w:w w:val="100"/>
          <w:sz w:val="24"/>
          <w:szCs w:val="24"/>
        </w:rPr>
        <w:t>”</w:t>
      </w:r>
      <w:r>
        <w:rPr>
          <w:rFonts w:ascii="宋体" w:hAnsi="宋体" w:eastAsia="宋体" w:cs="宋体"/>
          <w:spacing w:val="0"/>
          <w:w w:val="100"/>
          <w:sz w:val="24"/>
          <w:szCs w:val="24"/>
        </w:rPr>
        <w:t>。</w:t>
      </w:r>
    </w:p>
    <w:p>
      <w:pPr>
        <w:spacing w:before="0" w:after="0" w:line="100" w:lineRule="exact"/>
        <w:jc w:val="left"/>
        <w:rPr>
          <w:sz w:val="10"/>
          <w:szCs w:val="10"/>
        </w:rPr>
      </w:pPr>
    </w:p>
    <w:p>
      <w:pPr>
        <w:spacing w:before="0" w:after="0" w:line="240" w:lineRule="auto"/>
        <w:ind w:left="331" w:right="7722"/>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.6</w:t>
      </w:r>
      <w:r>
        <w:rPr>
          <w:rFonts w:ascii="Arial" w:hAnsi="Arial" w:eastAsia="Arial" w:cs="Arial"/>
          <w:spacing w:val="55"/>
          <w:w w:val="100"/>
          <w:sz w:val="24"/>
          <w:szCs w:val="24"/>
        </w:rPr>
        <w:t xml:space="preserve"> </w:t>
      </w:r>
      <w:r>
        <w:rPr>
          <w:rFonts w:ascii="宋体" w:hAnsi="宋体" w:eastAsia="宋体" w:cs="宋体"/>
          <w:spacing w:val="0"/>
          <w:w w:val="100"/>
          <w:sz w:val="24"/>
          <w:szCs w:val="24"/>
        </w:rPr>
        <w:t>认证转换实施</w:t>
      </w:r>
    </w:p>
    <w:p>
      <w:pPr>
        <w:spacing w:before="89" w:after="0" w:line="296" w:lineRule="auto"/>
        <w:ind w:left="331" w:right="147"/>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0"/>
          <w:w w:val="100"/>
          <w:sz w:val="24"/>
          <w:szCs w:val="24"/>
        </w:rPr>
        <w:t xml:space="preserve">1 </w:t>
      </w:r>
      <w:r>
        <w:rPr>
          <w:rFonts w:ascii="宋体" w:hAnsi="宋体" w:eastAsia="宋体" w:cs="宋体"/>
          <w:spacing w:val="0"/>
          <w:w w:val="100"/>
          <w:sz w:val="24"/>
          <w:szCs w:val="24"/>
        </w:rPr>
        <w:t>对于直接转换的申请</w:t>
      </w:r>
      <w:r>
        <w:rPr>
          <w:rFonts w:ascii="宋体" w:hAnsi="宋体" w:eastAsia="宋体" w:cs="宋体"/>
          <w:spacing w:val="-38"/>
          <w:w w:val="100"/>
          <w:sz w:val="24"/>
          <w:szCs w:val="24"/>
        </w:rPr>
        <w:t>，</w:t>
      </w:r>
      <w:r>
        <w:rPr>
          <w:rFonts w:ascii="宋体" w:hAnsi="宋体" w:eastAsia="宋体" w:cs="宋体"/>
          <w:spacing w:val="0"/>
          <w:w w:val="100"/>
          <w:sz w:val="24"/>
          <w:szCs w:val="24"/>
        </w:rPr>
        <w:t>由技术委员会组织进行认证决定工</w:t>
      </w:r>
      <w:r>
        <w:rPr>
          <w:rFonts w:ascii="宋体" w:hAnsi="宋体" w:eastAsia="宋体" w:cs="宋体"/>
          <w:spacing w:val="1"/>
          <w:w w:val="100"/>
          <w:sz w:val="24"/>
          <w:szCs w:val="24"/>
        </w:rPr>
        <w:t>作</w:t>
      </w:r>
      <w:r>
        <w:rPr>
          <w:rFonts w:ascii="宋体" w:hAnsi="宋体" w:eastAsia="宋体" w:cs="宋体"/>
          <w:spacing w:val="-38"/>
          <w:w w:val="100"/>
          <w:sz w:val="24"/>
          <w:szCs w:val="24"/>
        </w:rPr>
        <w:t>，</w:t>
      </w:r>
      <w:r>
        <w:rPr>
          <w:rFonts w:ascii="宋体" w:hAnsi="宋体" w:eastAsia="宋体" w:cs="宋体"/>
          <w:spacing w:val="0"/>
          <w:w w:val="100"/>
          <w:sz w:val="24"/>
          <w:szCs w:val="24"/>
        </w:rPr>
        <w:t>经认证决定人员审定合 格后，推荐至公司授权人</w:t>
      </w:r>
      <w:r>
        <w:rPr>
          <w:rFonts w:ascii="宋体" w:hAnsi="宋体" w:eastAsia="宋体" w:cs="宋体"/>
          <w:spacing w:val="1"/>
          <w:w w:val="100"/>
          <w:sz w:val="24"/>
          <w:szCs w:val="24"/>
        </w:rPr>
        <w:t>员</w:t>
      </w:r>
      <w:r>
        <w:rPr>
          <w:rFonts w:ascii="宋体" w:hAnsi="宋体" w:eastAsia="宋体" w:cs="宋体"/>
          <w:spacing w:val="0"/>
          <w:w w:val="100"/>
          <w:sz w:val="24"/>
          <w:szCs w:val="24"/>
        </w:rPr>
        <w:t>批准，由公司总经理签发</w:t>
      </w:r>
      <w:r>
        <w:rPr>
          <w:rFonts w:ascii="宋体" w:hAnsi="宋体" w:eastAsia="宋体" w:cs="宋体"/>
          <w:spacing w:val="-65"/>
          <w:w w:val="100"/>
          <w:sz w:val="24"/>
          <w:szCs w:val="24"/>
        </w:rPr>
        <w:t xml:space="preserve"> </w:t>
      </w:r>
      <w:r>
        <w:rPr>
          <w:rFonts w:hint="eastAsia" w:ascii="Arial" w:hAnsi="Arial" w:eastAsia="宋体" w:cs="Arial"/>
          <w:spacing w:val="8"/>
          <w:w w:val="100"/>
          <w:sz w:val="24"/>
          <w:szCs w:val="24"/>
          <w:lang w:eastAsia="zh-CN"/>
        </w:rPr>
        <w:t>SEIC</w:t>
      </w:r>
      <w:r>
        <w:rPr>
          <w:rFonts w:ascii="Arial" w:hAnsi="Arial" w:eastAsia="Arial" w:cs="Arial"/>
          <w:spacing w:val="-7"/>
          <w:w w:val="100"/>
          <w:sz w:val="24"/>
          <w:szCs w:val="24"/>
        </w:rPr>
        <w:t xml:space="preserve"> </w:t>
      </w:r>
      <w:r>
        <w:rPr>
          <w:rFonts w:ascii="宋体" w:hAnsi="宋体" w:eastAsia="宋体" w:cs="宋体"/>
          <w:spacing w:val="0"/>
          <w:w w:val="100"/>
          <w:sz w:val="24"/>
          <w:szCs w:val="24"/>
        </w:rPr>
        <w:t>的认证</w:t>
      </w:r>
      <w:r>
        <w:rPr>
          <w:rFonts w:ascii="宋体" w:hAnsi="宋体" w:eastAsia="宋体" w:cs="宋体"/>
          <w:spacing w:val="-2"/>
          <w:w w:val="100"/>
          <w:sz w:val="24"/>
          <w:szCs w:val="24"/>
        </w:rPr>
        <w:t>证</w:t>
      </w:r>
      <w:r>
        <w:rPr>
          <w:rFonts w:ascii="宋体" w:hAnsi="宋体" w:eastAsia="宋体" w:cs="宋体"/>
          <w:spacing w:val="0"/>
          <w:w w:val="100"/>
          <w:sz w:val="24"/>
          <w:szCs w:val="24"/>
        </w:rPr>
        <w:t>书。</w:t>
      </w:r>
    </w:p>
    <w:p>
      <w:pPr>
        <w:spacing w:before="26" w:after="0" w:line="301" w:lineRule="auto"/>
        <w:ind w:left="331" w:right="145"/>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0"/>
          <w:w w:val="100"/>
          <w:sz w:val="24"/>
          <w:szCs w:val="24"/>
        </w:rPr>
        <w:t xml:space="preserve">2 </w:t>
      </w:r>
      <w:r>
        <w:rPr>
          <w:rFonts w:ascii="宋体" w:hAnsi="宋体" w:eastAsia="宋体" w:cs="宋体"/>
          <w:spacing w:val="2"/>
          <w:w w:val="100"/>
          <w:sz w:val="24"/>
          <w:szCs w:val="24"/>
        </w:rPr>
        <w:t>对于需经审</w:t>
      </w:r>
      <w:r>
        <w:rPr>
          <w:rFonts w:ascii="宋体" w:hAnsi="宋体" w:eastAsia="宋体" w:cs="宋体"/>
          <w:spacing w:val="3"/>
          <w:w w:val="100"/>
          <w:sz w:val="24"/>
          <w:szCs w:val="24"/>
        </w:rPr>
        <w:t>核</w:t>
      </w:r>
      <w:r>
        <w:rPr>
          <w:rFonts w:ascii="宋体" w:hAnsi="宋体" w:eastAsia="宋体" w:cs="宋体"/>
          <w:spacing w:val="2"/>
          <w:w w:val="100"/>
          <w:sz w:val="24"/>
          <w:szCs w:val="24"/>
        </w:rPr>
        <w:t>后确认转换的申请</w:t>
      </w:r>
      <w:r>
        <w:rPr>
          <w:rFonts w:ascii="宋体" w:hAnsi="宋体" w:eastAsia="宋体" w:cs="宋体"/>
          <w:spacing w:val="3"/>
          <w:w w:val="100"/>
          <w:sz w:val="24"/>
          <w:szCs w:val="24"/>
        </w:rPr>
        <w:t>，</w:t>
      </w:r>
      <w:r>
        <w:rPr>
          <w:rFonts w:ascii="宋体" w:hAnsi="宋体" w:eastAsia="宋体" w:cs="宋体"/>
          <w:spacing w:val="2"/>
          <w:w w:val="100"/>
          <w:sz w:val="24"/>
          <w:szCs w:val="24"/>
        </w:rPr>
        <w:t>事业部</w:t>
      </w:r>
      <w:r>
        <w:rPr>
          <w:rFonts w:ascii="Arial" w:hAnsi="Arial" w:eastAsia="Arial" w:cs="Arial"/>
          <w:spacing w:val="3"/>
          <w:w w:val="100"/>
          <w:sz w:val="24"/>
          <w:szCs w:val="24"/>
        </w:rPr>
        <w:t>/</w:t>
      </w:r>
      <w:r>
        <w:rPr>
          <w:rFonts w:ascii="宋体" w:hAnsi="宋体" w:eastAsia="宋体" w:cs="宋体"/>
          <w:spacing w:val="2"/>
          <w:w w:val="100"/>
          <w:sz w:val="24"/>
          <w:szCs w:val="24"/>
        </w:rPr>
        <w:t>子公司审核实施管理部</w:t>
      </w:r>
      <w:r>
        <w:rPr>
          <w:rFonts w:ascii="宋体" w:hAnsi="宋体" w:eastAsia="宋体" w:cs="宋体"/>
          <w:spacing w:val="3"/>
          <w:w w:val="100"/>
          <w:sz w:val="24"/>
          <w:szCs w:val="24"/>
        </w:rPr>
        <w:t>门</w:t>
      </w:r>
      <w:r>
        <w:rPr>
          <w:rFonts w:ascii="宋体" w:hAnsi="宋体" w:eastAsia="宋体" w:cs="宋体"/>
          <w:spacing w:val="2"/>
          <w:w w:val="100"/>
          <w:sz w:val="24"/>
          <w:szCs w:val="24"/>
        </w:rPr>
        <w:t>根据与申请组织 商定的时间，委派审核组，由审核组对申请组织实施现场审核。审核的安排和实施过</w:t>
      </w:r>
      <w:r>
        <w:rPr>
          <w:rFonts w:ascii="宋体" w:hAnsi="宋体" w:eastAsia="宋体" w:cs="宋体"/>
          <w:spacing w:val="4"/>
          <w:w w:val="100"/>
          <w:sz w:val="24"/>
          <w:szCs w:val="24"/>
        </w:rPr>
        <w:t>程</w:t>
      </w:r>
      <w:r>
        <w:rPr>
          <w:rFonts w:ascii="宋体" w:hAnsi="宋体" w:eastAsia="宋体" w:cs="宋体"/>
          <w:spacing w:val="0"/>
          <w:w w:val="100"/>
          <w:sz w:val="24"/>
          <w:szCs w:val="24"/>
        </w:rPr>
        <w:t>按 照</w:t>
      </w:r>
      <w:r>
        <w:rPr>
          <w:rFonts w:ascii="宋体" w:hAnsi="宋体" w:eastAsia="宋体" w:cs="宋体"/>
          <w:spacing w:val="-60"/>
          <w:w w:val="100"/>
          <w:sz w:val="24"/>
          <w:szCs w:val="24"/>
        </w:rPr>
        <w:t xml:space="preserve"> </w:t>
      </w:r>
      <w:r>
        <w:rPr>
          <w:rFonts w:ascii="宋体" w:hAnsi="宋体" w:eastAsia="宋体" w:cs="宋体"/>
          <w:spacing w:val="0"/>
          <w:w w:val="100"/>
          <w:sz w:val="24"/>
          <w:szCs w:val="24"/>
        </w:rPr>
        <w:t>《审核</w:t>
      </w:r>
      <w:r>
        <w:rPr>
          <w:rFonts w:ascii="宋体" w:hAnsi="宋体" w:eastAsia="宋体" w:cs="宋体"/>
          <w:spacing w:val="-2"/>
          <w:w w:val="100"/>
          <w:sz w:val="24"/>
          <w:szCs w:val="24"/>
        </w:rPr>
        <w:t>方</w:t>
      </w:r>
      <w:r>
        <w:rPr>
          <w:rFonts w:ascii="宋体" w:hAnsi="宋体" w:eastAsia="宋体" w:cs="宋体"/>
          <w:spacing w:val="0"/>
          <w:w w:val="100"/>
          <w:sz w:val="24"/>
          <w:szCs w:val="24"/>
        </w:rPr>
        <w:t>案管理程序》和</w:t>
      </w:r>
      <w:r>
        <w:rPr>
          <w:rFonts w:ascii="宋体" w:hAnsi="宋体" w:eastAsia="宋体" w:cs="宋体"/>
          <w:spacing w:val="-59"/>
          <w:w w:val="100"/>
          <w:sz w:val="24"/>
          <w:szCs w:val="24"/>
        </w:rPr>
        <w:t xml:space="preserve"> </w:t>
      </w:r>
      <w:r>
        <w:rPr>
          <w:rFonts w:ascii="宋体" w:hAnsi="宋体" w:eastAsia="宋体" w:cs="宋体"/>
          <w:spacing w:val="0"/>
          <w:w w:val="100"/>
          <w:sz w:val="24"/>
          <w:szCs w:val="24"/>
        </w:rPr>
        <w:t>《</w:t>
      </w:r>
      <w:r>
        <w:rPr>
          <w:rFonts w:hint="eastAsia" w:ascii="宋体" w:hAnsi="宋体" w:eastAsia="宋体" w:cs="宋体"/>
          <w:spacing w:val="0"/>
          <w:w w:val="100"/>
          <w:sz w:val="24"/>
          <w:szCs w:val="24"/>
          <w:lang w:eastAsia="zh-CN"/>
        </w:rPr>
        <w:t>实施</w:t>
      </w:r>
      <w:r>
        <w:rPr>
          <w:rFonts w:ascii="宋体" w:hAnsi="宋体" w:eastAsia="宋体" w:cs="宋体"/>
          <w:spacing w:val="0"/>
          <w:w w:val="100"/>
          <w:sz w:val="24"/>
          <w:szCs w:val="24"/>
        </w:rPr>
        <w:t>审核程</w:t>
      </w:r>
      <w:r>
        <w:rPr>
          <w:rFonts w:ascii="宋体" w:hAnsi="宋体" w:eastAsia="宋体" w:cs="宋体"/>
          <w:spacing w:val="-2"/>
          <w:w w:val="100"/>
          <w:sz w:val="24"/>
          <w:szCs w:val="24"/>
        </w:rPr>
        <w:t>序</w:t>
      </w:r>
      <w:r>
        <w:rPr>
          <w:rFonts w:ascii="宋体" w:hAnsi="宋体" w:eastAsia="宋体" w:cs="宋体"/>
          <w:spacing w:val="0"/>
          <w:w w:val="100"/>
          <w:sz w:val="24"/>
          <w:szCs w:val="24"/>
        </w:rPr>
        <w:t>》执行</w:t>
      </w:r>
      <w:r>
        <w:rPr>
          <w:rFonts w:ascii="宋体" w:hAnsi="宋体" w:eastAsia="宋体" w:cs="宋体"/>
          <w:spacing w:val="1"/>
          <w:w w:val="100"/>
          <w:sz w:val="24"/>
          <w:szCs w:val="24"/>
        </w:rPr>
        <w:t>。</w:t>
      </w:r>
      <w:r>
        <w:rPr>
          <w:rFonts w:ascii="宋体" w:hAnsi="宋体" w:eastAsia="宋体" w:cs="宋体"/>
          <w:spacing w:val="0"/>
          <w:w w:val="100"/>
          <w:sz w:val="24"/>
          <w:szCs w:val="24"/>
        </w:rPr>
        <w:t>如果在转换前评审中没有识别出问题则认证周期基于原有认证周期，并且</w:t>
      </w:r>
      <w:r>
        <w:rPr>
          <w:rFonts w:ascii="宋体" w:hAnsi="宋体" w:eastAsia="宋体" w:cs="宋体"/>
          <w:spacing w:val="-58"/>
          <w:w w:val="100"/>
          <w:sz w:val="24"/>
          <w:szCs w:val="24"/>
        </w:rPr>
        <w:t xml:space="preserve"> </w:t>
      </w:r>
      <w:r>
        <w:rPr>
          <w:rFonts w:hint="eastAsia" w:ascii="Arial" w:hAnsi="Arial" w:eastAsia="宋体" w:cs="Arial"/>
          <w:spacing w:val="9"/>
          <w:w w:val="100"/>
          <w:sz w:val="24"/>
          <w:szCs w:val="24"/>
          <w:lang w:eastAsia="zh-CN"/>
        </w:rPr>
        <w:t>SEIC</w:t>
      </w:r>
      <w:r>
        <w:rPr>
          <w:rFonts w:ascii="Arial" w:hAnsi="Arial" w:eastAsia="Arial" w:cs="Arial"/>
          <w:spacing w:val="-2"/>
          <w:w w:val="100"/>
          <w:sz w:val="24"/>
          <w:szCs w:val="24"/>
        </w:rPr>
        <w:t xml:space="preserve"> </w:t>
      </w:r>
      <w:r>
        <w:rPr>
          <w:rFonts w:ascii="宋体" w:hAnsi="宋体" w:eastAsia="宋体" w:cs="宋体"/>
          <w:spacing w:val="0"/>
          <w:w w:val="100"/>
          <w:sz w:val="24"/>
          <w:szCs w:val="24"/>
        </w:rPr>
        <w:t>针对残余的认证周期建立审核方案。</w:t>
      </w:r>
    </w:p>
    <w:p>
      <w:pPr>
        <w:spacing w:before="43" w:after="0" w:line="298" w:lineRule="auto"/>
        <w:ind w:left="331" w:right="152"/>
        <w:jc w:val="both"/>
        <w:rPr>
          <w:rFonts w:ascii="宋体" w:hAnsi="宋体" w:eastAsia="宋体" w:cs="宋体"/>
          <w:sz w:val="24"/>
          <w:szCs w:val="24"/>
        </w:rPr>
      </w:pPr>
      <w:r>
        <w:rPr>
          <w:rFonts w:ascii="宋体" w:hAnsi="宋体" w:eastAsia="宋体" w:cs="宋体"/>
          <w:spacing w:val="0"/>
          <w:w w:val="100"/>
          <w:sz w:val="24"/>
          <w:szCs w:val="24"/>
        </w:rPr>
        <w:t>注：同时注明组织于</w:t>
      </w:r>
      <w:r>
        <w:rPr>
          <w:rFonts w:ascii="宋体" w:hAnsi="宋体" w:eastAsia="宋体" w:cs="宋体"/>
          <w:spacing w:val="2"/>
          <w:w w:val="100"/>
          <w:sz w:val="24"/>
          <w:szCs w:val="24"/>
        </w:rPr>
        <w:t>某</w:t>
      </w:r>
      <w:r>
        <w:rPr>
          <w:rFonts w:ascii="宋体" w:hAnsi="宋体" w:eastAsia="宋体" w:cs="宋体"/>
          <w:spacing w:val="0"/>
          <w:w w:val="100"/>
          <w:sz w:val="24"/>
          <w:szCs w:val="24"/>
        </w:rPr>
        <w:t>日期前获得的认证由</w:t>
      </w:r>
      <w:r>
        <w:rPr>
          <w:rFonts w:ascii="宋体" w:hAnsi="宋体" w:eastAsia="宋体" w:cs="宋体"/>
          <w:spacing w:val="2"/>
          <w:w w:val="100"/>
          <w:sz w:val="24"/>
          <w:szCs w:val="24"/>
        </w:rPr>
        <w:t>其</w:t>
      </w:r>
      <w:r>
        <w:rPr>
          <w:rFonts w:ascii="宋体" w:hAnsi="宋体" w:eastAsia="宋体" w:cs="宋体"/>
          <w:spacing w:val="0"/>
          <w:w w:val="100"/>
          <w:sz w:val="24"/>
          <w:szCs w:val="24"/>
        </w:rPr>
        <w:t>他认证机构颁发时，</w:t>
      </w:r>
      <w:r>
        <w:rPr>
          <w:rFonts w:hint="eastAsia" w:ascii="Arial" w:hAnsi="Arial" w:eastAsia="宋体" w:cs="Arial"/>
          <w:spacing w:val="9"/>
          <w:w w:val="100"/>
          <w:sz w:val="24"/>
          <w:szCs w:val="24"/>
          <w:lang w:eastAsia="zh-CN"/>
        </w:rPr>
        <w:t>SEIC</w:t>
      </w:r>
      <w:r>
        <w:rPr>
          <w:rFonts w:ascii="Arial" w:hAnsi="Arial" w:eastAsia="Arial" w:cs="Arial"/>
          <w:spacing w:val="0"/>
          <w:w w:val="100"/>
          <w:sz w:val="24"/>
          <w:szCs w:val="24"/>
        </w:rPr>
        <w:t xml:space="preserve"> </w:t>
      </w:r>
      <w:r>
        <w:rPr>
          <w:rFonts w:ascii="宋体" w:hAnsi="宋体" w:eastAsia="宋体" w:cs="宋体"/>
          <w:spacing w:val="0"/>
          <w:w w:val="100"/>
          <w:sz w:val="24"/>
          <w:szCs w:val="24"/>
        </w:rPr>
        <w:t>可以在认证文件中 引用组织初始时间。</w:t>
      </w:r>
    </w:p>
    <w:p>
      <w:pPr>
        <w:spacing w:before="48" w:after="0" w:line="296" w:lineRule="auto"/>
        <w:ind w:left="331" w:right="151"/>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0"/>
          <w:w w:val="100"/>
          <w:sz w:val="24"/>
          <w:szCs w:val="24"/>
        </w:rPr>
        <w:t>3</w:t>
      </w:r>
      <w:r>
        <w:rPr>
          <w:rFonts w:ascii="Arial" w:hAnsi="Arial" w:eastAsia="Arial" w:cs="Arial"/>
          <w:spacing w:val="55"/>
          <w:w w:val="100"/>
          <w:sz w:val="24"/>
          <w:szCs w:val="24"/>
        </w:rPr>
        <w:t xml:space="preserve"> </w:t>
      </w:r>
      <w:r>
        <w:rPr>
          <w:rFonts w:ascii="宋体" w:hAnsi="宋体" w:eastAsia="宋体" w:cs="宋体"/>
          <w:spacing w:val="0"/>
          <w:w w:val="100"/>
          <w:sz w:val="24"/>
          <w:szCs w:val="24"/>
        </w:rPr>
        <w:t>根据转换前评</w:t>
      </w:r>
      <w:r>
        <w:rPr>
          <w:rFonts w:ascii="宋体" w:hAnsi="宋体" w:eastAsia="宋体" w:cs="宋体"/>
          <w:spacing w:val="-2"/>
          <w:w w:val="100"/>
          <w:sz w:val="24"/>
          <w:szCs w:val="24"/>
        </w:rPr>
        <w:t>审</w:t>
      </w:r>
      <w:r>
        <w:rPr>
          <w:rFonts w:ascii="宋体" w:hAnsi="宋体" w:eastAsia="宋体" w:cs="宋体"/>
          <w:spacing w:val="0"/>
          <w:w w:val="100"/>
          <w:sz w:val="24"/>
          <w:szCs w:val="24"/>
        </w:rPr>
        <w:t>的结论，当</w:t>
      </w:r>
      <w:r>
        <w:rPr>
          <w:rFonts w:ascii="宋体" w:hAnsi="宋体" w:eastAsia="宋体" w:cs="宋体"/>
          <w:spacing w:val="-26"/>
          <w:w w:val="100"/>
          <w:sz w:val="24"/>
          <w:szCs w:val="24"/>
        </w:rPr>
        <w:t xml:space="preserve"> </w:t>
      </w:r>
      <w:r>
        <w:rPr>
          <w:rFonts w:hint="eastAsia" w:ascii="Arial" w:hAnsi="Arial" w:eastAsia="宋体" w:cs="Arial"/>
          <w:spacing w:val="9"/>
          <w:w w:val="100"/>
          <w:sz w:val="24"/>
          <w:szCs w:val="24"/>
          <w:lang w:eastAsia="zh-CN"/>
        </w:rPr>
        <w:t>SEIC</w:t>
      </w:r>
      <w:r>
        <w:rPr>
          <w:rFonts w:ascii="Arial" w:hAnsi="Arial" w:eastAsia="Arial" w:cs="Arial"/>
          <w:spacing w:val="34"/>
          <w:w w:val="100"/>
          <w:sz w:val="24"/>
          <w:szCs w:val="24"/>
        </w:rPr>
        <w:t xml:space="preserve"> </w:t>
      </w:r>
      <w:r>
        <w:rPr>
          <w:rFonts w:ascii="宋体" w:hAnsi="宋体" w:eastAsia="宋体" w:cs="宋体"/>
          <w:spacing w:val="0"/>
          <w:w w:val="100"/>
          <w:sz w:val="24"/>
          <w:szCs w:val="24"/>
        </w:rPr>
        <w:t>必</w:t>
      </w:r>
      <w:r>
        <w:rPr>
          <w:rFonts w:ascii="宋体" w:hAnsi="宋体" w:eastAsia="宋体" w:cs="宋体"/>
          <w:spacing w:val="-2"/>
          <w:w w:val="100"/>
          <w:sz w:val="24"/>
          <w:szCs w:val="24"/>
        </w:rPr>
        <w:t>须</w:t>
      </w:r>
      <w:r>
        <w:rPr>
          <w:rFonts w:ascii="宋体" w:hAnsi="宋体" w:eastAsia="宋体" w:cs="宋体"/>
          <w:spacing w:val="0"/>
          <w:w w:val="100"/>
          <w:sz w:val="24"/>
          <w:szCs w:val="24"/>
        </w:rPr>
        <w:t>将转换客户作为新客户对待时，认证周期应始 于认证决定的时间。</w:t>
      </w:r>
    </w:p>
    <w:p>
      <w:pPr>
        <w:spacing w:before="50" w:after="0" w:line="240" w:lineRule="auto"/>
        <w:ind w:left="331" w:right="2996"/>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0"/>
          <w:w w:val="100"/>
          <w:sz w:val="24"/>
          <w:szCs w:val="24"/>
        </w:rPr>
        <w:t>4</w:t>
      </w:r>
      <w:r>
        <w:rPr>
          <w:rFonts w:ascii="Arial" w:hAnsi="Arial" w:eastAsia="Arial" w:cs="Arial"/>
          <w:spacing w:val="-4"/>
          <w:w w:val="100"/>
          <w:sz w:val="24"/>
          <w:szCs w:val="24"/>
        </w:rPr>
        <w:t xml:space="preserve"> </w:t>
      </w:r>
      <w:r>
        <w:rPr>
          <w:rFonts w:hint="eastAsia" w:ascii="Arial" w:hAnsi="Arial" w:eastAsia="宋体" w:cs="Arial"/>
          <w:spacing w:val="6"/>
          <w:w w:val="100"/>
          <w:sz w:val="24"/>
          <w:szCs w:val="24"/>
          <w:lang w:eastAsia="zh-CN"/>
        </w:rPr>
        <w:t>SEIC</w:t>
      </w:r>
      <w:r>
        <w:rPr>
          <w:rFonts w:ascii="Arial" w:hAnsi="Arial" w:eastAsia="Arial" w:cs="Arial"/>
          <w:spacing w:val="-4"/>
          <w:w w:val="100"/>
          <w:sz w:val="24"/>
          <w:szCs w:val="24"/>
        </w:rPr>
        <w:t xml:space="preserve"> </w:t>
      </w:r>
      <w:r>
        <w:rPr>
          <w:rFonts w:ascii="宋体" w:hAnsi="宋体" w:eastAsia="宋体" w:cs="宋体"/>
          <w:spacing w:val="0"/>
          <w:w w:val="100"/>
          <w:sz w:val="24"/>
          <w:szCs w:val="24"/>
        </w:rPr>
        <w:t>应在任何</w:t>
      </w:r>
      <w:r>
        <w:rPr>
          <w:rFonts w:ascii="宋体" w:hAnsi="宋体" w:eastAsia="宋体" w:cs="宋体"/>
          <w:spacing w:val="-2"/>
          <w:w w:val="100"/>
          <w:sz w:val="24"/>
          <w:szCs w:val="24"/>
        </w:rPr>
        <w:t>监</w:t>
      </w:r>
      <w:r>
        <w:rPr>
          <w:rFonts w:ascii="宋体" w:hAnsi="宋体" w:eastAsia="宋体" w:cs="宋体"/>
          <w:spacing w:val="0"/>
          <w:w w:val="100"/>
          <w:sz w:val="24"/>
          <w:szCs w:val="24"/>
        </w:rPr>
        <w:t>督或再认证审核开始前对认证作出决定。</w:t>
      </w:r>
    </w:p>
    <w:p>
      <w:pPr>
        <w:spacing w:before="89" w:after="0" w:line="304" w:lineRule="auto"/>
        <w:ind w:left="331" w:right="149"/>
        <w:jc w:val="both"/>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0"/>
          <w:w w:val="100"/>
          <w:sz w:val="24"/>
          <w:szCs w:val="24"/>
        </w:rPr>
        <w:t xml:space="preserve">5 </w:t>
      </w:r>
      <w:r>
        <w:rPr>
          <w:rFonts w:ascii="宋体" w:hAnsi="宋体" w:eastAsia="宋体" w:cs="宋体"/>
          <w:spacing w:val="0"/>
          <w:w w:val="100"/>
          <w:sz w:val="24"/>
          <w:szCs w:val="24"/>
        </w:rPr>
        <w:t>对于原发证机构未关闭的不符合项</w:t>
      </w:r>
      <w:r>
        <w:rPr>
          <w:rFonts w:ascii="宋体" w:hAnsi="宋体" w:eastAsia="宋体" w:cs="宋体"/>
          <w:spacing w:val="-38"/>
          <w:w w:val="100"/>
          <w:sz w:val="24"/>
          <w:szCs w:val="24"/>
        </w:rPr>
        <w:t>，</w:t>
      </w:r>
      <w:r>
        <w:rPr>
          <w:rFonts w:ascii="宋体" w:hAnsi="宋体" w:eastAsia="宋体" w:cs="宋体"/>
          <w:spacing w:val="0"/>
          <w:w w:val="100"/>
          <w:sz w:val="24"/>
          <w:szCs w:val="24"/>
        </w:rPr>
        <w:t>审核</w:t>
      </w:r>
      <w:r>
        <w:rPr>
          <w:rFonts w:ascii="宋体" w:hAnsi="宋体" w:eastAsia="宋体" w:cs="宋体"/>
          <w:spacing w:val="1"/>
          <w:w w:val="100"/>
          <w:sz w:val="24"/>
          <w:szCs w:val="24"/>
        </w:rPr>
        <w:t>组</w:t>
      </w:r>
      <w:r>
        <w:rPr>
          <w:rFonts w:ascii="宋体" w:hAnsi="宋体" w:eastAsia="宋体" w:cs="宋体"/>
          <w:spacing w:val="0"/>
          <w:w w:val="100"/>
          <w:sz w:val="24"/>
          <w:szCs w:val="24"/>
        </w:rPr>
        <w:t>需在现场审核时予以关闭</w:t>
      </w:r>
      <w:r>
        <w:rPr>
          <w:rFonts w:ascii="宋体" w:hAnsi="宋体" w:eastAsia="宋体" w:cs="宋体"/>
          <w:spacing w:val="-38"/>
          <w:w w:val="100"/>
          <w:sz w:val="24"/>
          <w:szCs w:val="24"/>
        </w:rPr>
        <w:t>。</w:t>
      </w:r>
      <w:r>
        <w:rPr>
          <w:rFonts w:ascii="宋体" w:hAnsi="宋体" w:eastAsia="宋体" w:cs="宋体"/>
          <w:spacing w:val="0"/>
          <w:w w:val="100"/>
          <w:sz w:val="24"/>
          <w:szCs w:val="24"/>
        </w:rPr>
        <w:t>转</w:t>
      </w:r>
      <w:r>
        <w:rPr>
          <w:rFonts w:ascii="宋体" w:hAnsi="宋体" w:eastAsia="宋体" w:cs="宋体"/>
          <w:spacing w:val="1"/>
          <w:w w:val="100"/>
          <w:sz w:val="24"/>
          <w:szCs w:val="24"/>
        </w:rPr>
        <w:t>换</w:t>
      </w:r>
      <w:r>
        <w:rPr>
          <w:rFonts w:ascii="宋体" w:hAnsi="宋体" w:eastAsia="宋体" w:cs="宋体"/>
          <w:spacing w:val="0"/>
          <w:w w:val="100"/>
          <w:sz w:val="24"/>
          <w:szCs w:val="24"/>
        </w:rPr>
        <w:t xml:space="preserve">前的审核 </w:t>
      </w:r>
      <w:r>
        <w:rPr>
          <w:rFonts w:ascii="宋体" w:hAnsi="宋体" w:eastAsia="宋体" w:cs="宋体"/>
          <w:spacing w:val="2"/>
          <w:w w:val="100"/>
          <w:sz w:val="24"/>
          <w:szCs w:val="24"/>
        </w:rPr>
        <w:t xml:space="preserve">必须覆盖申请转换组织管理体系的关键要素和关键部门，对管理体系的符合性和有效性作 </w:t>
      </w:r>
      <w:r>
        <w:rPr>
          <w:rFonts w:ascii="宋体" w:hAnsi="宋体" w:eastAsia="宋体" w:cs="宋体"/>
          <w:spacing w:val="0"/>
          <w:w w:val="100"/>
          <w:sz w:val="24"/>
          <w:szCs w:val="24"/>
        </w:rPr>
        <w:t>出充分评价。</w:t>
      </w:r>
    </w:p>
    <w:p>
      <w:pPr>
        <w:spacing w:before="0" w:after="0" w:line="365" w:lineRule="exact"/>
        <w:ind w:left="331" w:right="168"/>
        <w:jc w:val="both"/>
        <w:rPr>
          <w:rFonts w:ascii="宋体" w:hAnsi="宋体" w:eastAsia="宋体" w:cs="宋体"/>
          <w:sz w:val="24"/>
          <w:szCs w:val="24"/>
        </w:rPr>
      </w:pPr>
      <w:r>
        <w:rPr>
          <w:rFonts w:ascii="Arial" w:hAnsi="Arial" w:eastAsia="Arial" w:cs="Arial"/>
          <w:spacing w:val="1"/>
          <w:w w:val="100"/>
          <w:position w:val="-1"/>
          <w:sz w:val="24"/>
          <w:szCs w:val="24"/>
        </w:rPr>
        <w:t>5</w:t>
      </w:r>
      <w:r>
        <w:rPr>
          <w:rFonts w:ascii="Arial" w:hAnsi="Arial" w:eastAsia="Arial" w:cs="Arial"/>
          <w:spacing w:val="0"/>
          <w:w w:val="100"/>
          <w:position w:val="-1"/>
          <w:sz w:val="24"/>
          <w:szCs w:val="24"/>
        </w:rPr>
        <w:t>.</w:t>
      </w:r>
      <w:r>
        <w:rPr>
          <w:rFonts w:ascii="Arial" w:hAnsi="Arial" w:eastAsia="Arial" w:cs="Arial"/>
          <w:spacing w:val="1"/>
          <w:w w:val="100"/>
          <w:position w:val="-1"/>
          <w:sz w:val="24"/>
          <w:szCs w:val="24"/>
        </w:rPr>
        <w:t>6</w:t>
      </w:r>
      <w:r>
        <w:rPr>
          <w:rFonts w:ascii="Arial" w:hAnsi="Arial" w:eastAsia="Arial" w:cs="Arial"/>
          <w:spacing w:val="-2"/>
          <w:w w:val="100"/>
          <w:position w:val="-1"/>
          <w:sz w:val="24"/>
          <w:szCs w:val="24"/>
        </w:rPr>
        <w:t>.</w:t>
      </w:r>
      <w:r>
        <w:rPr>
          <w:rFonts w:ascii="Arial" w:hAnsi="Arial" w:eastAsia="Arial" w:cs="Arial"/>
          <w:spacing w:val="0"/>
          <w:w w:val="100"/>
          <w:position w:val="-1"/>
          <w:sz w:val="24"/>
          <w:szCs w:val="24"/>
        </w:rPr>
        <w:t>6</w:t>
      </w:r>
      <w:r>
        <w:rPr>
          <w:rFonts w:ascii="Arial" w:hAnsi="Arial" w:eastAsia="Arial" w:cs="Arial"/>
          <w:spacing w:val="57"/>
          <w:w w:val="100"/>
          <w:position w:val="-1"/>
          <w:sz w:val="24"/>
          <w:szCs w:val="24"/>
        </w:rPr>
        <w:t xml:space="preserve"> </w:t>
      </w:r>
      <w:r>
        <w:rPr>
          <w:rFonts w:ascii="宋体" w:hAnsi="宋体" w:eastAsia="宋体" w:cs="宋体"/>
          <w:spacing w:val="0"/>
          <w:w w:val="100"/>
          <w:position w:val="-1"/>
          <w:sz w:val="24"/>
          <w:szCs w:val="24"/>
        </w:rPr>
        <w:t>认证决定</w:t>
      </w:r>
      <w:r>
        <w:rPr>
          <w:rFonts w:ascii="宋体" w:hAnsi="宋体" w:eastAsia="宋体" w:cs="宋体"/>
          <w:spacing w:val="2"/>
          <w:w w:val="100"/>
          <w:position w:val="-1"/>
          <w:sz w:val="24"/>
          <w:szCs w:val="24"/>
        </w:rPr>
        <w:t>过</w:t>
      </w:r>
      <w:r>
        <w:rPr>
          <w:rFonts w:ascii="宋体" w:hAnsi="宋体" w:eastAsia="宋体" w:cs="宋体"/>
          <w:spacing w:val="1"/>
          <w:w w:val="100"/>
          <w:position w:val="-1"/>
          <w:sz w:val="24"/>
          <w:szCs w:val="24"/>
        </w:rPr>
        <w:t>程</w:t>
      </w:r>
      <w:r>
        <w:rPr>
          <w:rFonts w:ascii="宋体" w:hAnsi="宋体" w:eastAsia="宋体" w:cs="宋体"/>
          <w:spacing w:val="2"/>
          <w:w w:val="100"/>
          <w:position w:val="-1"/>
          <w:sz w:val="24"/>
          <w:szCs w:val="24"/>
        </w:rPr>
        <w:t>按</w:t>
      </w:r>
      <w:r>
        <w:rPr>
          <w:rFonts w:ascii="宋体" w:hAnsi="宋体" w:eastAsia="宋体" w:cs="宋体"/>
          <w:spacing w:val="0"/>
          <w:w w:val="100"/>
          <w:position w:val="-1"/>
          <w:sz w:val="24"/>
          <w:szCs w:val="24"/>
        </w:rPr>
        <w:t>照 《认</w:t>
      </w:r>
      <w:r>
        <w:rPr>
          <w:rFonts w:ascii="宋体" w:hAnsi="宋体" w:eastAsia="宋体" w:cs="宋体"/>
          <w:spacing w:val="2"/>
          <w:w w:val="100"/>
          <w:position w:val="-1"/>
          <w:sz w:val="24"/>
          <w:szCs w:val="24"/>
        </w:rPr>
        <w:t>证决</w:t>
      </w:r>
      <w:r>
        <w:rPr>
          <w:rFonts w:ascii="宋体" w:hAnsi="宋体" w:eastAsia="宋体" w:cs="宋体"/>
          <w:spacing w:val="1"/>
          <w:w w:val="100"/>
          <w:position w:val="-1"/>
          <w:sz w:val="24"/>
          <w:szCs w:val="24"/>
        </w:rPr>
        <w:t>定</w:t>
      </w:r>
      <w:r>
        <w:rPr>
          <w:rFonts w:ascii="宋体" w:hAnsi="宋体" w:eastAsia="宋体" w:cs="宋体"/>
          <w:spacing w:val="0"/>
          <w:w w:val="100"/>
          <w:position w:val="-1"/>
          <w:sz w:val="24"/>
          <w:szCs w:val="24"/>
        </w:rPr>
        <w:t>工</w:t>
      </w:r>
      <w:r>
        <w:rPr>
          <w:rFonts w:ascii="宋体" w:hAnsi="宋体" w:eastAsia="宋体" w:cs="宋体"/>
          <w:spacing w:val="2"/>
          <w:w w:val="100"/>
          <w:position w:val="-1"/>
          <w:sz w:val="24"/>
          <w:szCs w:val="24"/>
        </w:rPr>
        <w:t>作</w:t>
      </w:r>
      <w:r>
        <w:rPr>
          <w:rFonts w:ascii="宋体" w:hAnsi="宋体" w:eastAsia="宋体" w:cs="宋体"/>
          <w:spacing w:val="0"/>
          <w:w w:val="100"/>
          <w:position w:val="-1"/>
          <w:sz w:val="24"/>
          <w:szCs w:val="24"/>
        </w:rPr>
        <w:t>程</w:t>
      </w:r>
      <w:r>
        <w:rPr>
          <w:rFonts w:ascii="宋体" w:hAnsi="宋体" w:eastAsia="宋体" w:cs="宋体"/>
          <w:spacing w:val="3"/>
          <w:w w:val="100"/>
          <w:position w:val="-1"/>
          <w:sz w:val="24"/>
          <w:szCs w:val="24"/>
        </w:rPr>
        <w:t>序</w:t>
      </w:r>
      <w:r>
        <w:rPr>
          <w:rFonts w:ascii="宋体" w:hAnsi="宋体" w:eastAsia="宋体" w:cs="宋体"/>
          <w:spacing w:val="0"/>
          <w:w w:val="100"/>
          <w:position w:val="-1"/>
          <w:sz w:val="24"/>
          <w:szCs w:val="24"/>
        </w:rPr>
        <w:t>》</w:t>
      </w:r>
      <w:r>
        <w:rPr>
          <w:rFonts w:ascii="宋体" w:hAnsi="宋体" w:eastAsia="宋体" w:cs="宋体"/>
          <w:spacing w:val="2"/>
          <w:w w:val="100"/>
          <w:position w:val="-1"/>
          <w:sz w:val="24"/>
          <w:szCs w:val="24"/>
        </w:rPr>
        <w:t>要</w:t>
      </w:r>
      <w:r>
        <w:rPr>
          <w:rFonts w:ascii="宋体" w:hAnsi="宋体" w:eastAsia="宋体" w:cs="宋体"/>
          <w:spacing w:val="0"/>
          <w:w w:val="100"/>
          <w:position w:val="-1"/>
          <w:sz w:val="24"/>
          <w:szCs w:val="24"/>
        </w:rPr>
        <w:t>求</w:t>
      </w:r>
      <w:r>
        <w:rPr>
          <w:rFonts w:ascii="宋体" w:hAnsi="宋体" w:eastAsia="宋体" w:cs="宋体"/>
          <w:spacing w:val="2"/>
          <w:w w:val="100"/>
          <w:position w:val="-1"/>
          <w:sz w:val="24"/>
          <w:szCs w:val="24"/>
        </w:rPr>
        <w:t>执</w:t>
      </w:r>
      <w:r>
        <w:rPr>
          <w:rFonts w:ascii="宋体" w:hAnsi="宋体" w:eastAsia="宋体" w:cs="宋体"/>
          <w:spacing w:val="3"/>
          <w:w w:val="100"/>
          <w:position w:val="-1"/>
          <w:sz w:val="24"/>
          <w:szCs w:val="24"/>
        </w:rPr>
        <w:t>行</w:t>
      </w:r>
      <w:r>
        <w:rPr>
          <w:rFonts w:ascii="宋体" w:hAnsi="宋体" w:eastAsia="宋体" w:cs="宋体"/>
          <w:spacing w:val="0"/>
          <w:w w:val="100"/>
          <w:position w:val="-1"/>
          <w:sz w:val="24"/>
          <w:szCs w:val="24"/>
        </w:rPr>
        <w:t>，在</w:t>
      </w:r>
      <w:r>
        <w:rPr>
          <w:rFonts w:ascii="宋体" w:hAnsi="宋体" w:eastAsia="宋体" w:cs="宋体"/>
          <w:spacing w:val="2"/>
          <w:w w:val="100"/>
          <w:position w:val="-1"/>
          <w:sz w:val="24"/>
          <w:szCs w:val="24"/>
        </w:rPr>
        <w:t>下</w:t>
      </w:r>
      <w:r>
        <w:rPr>
          <w:rFonts w:ascii="宋体" w:hAnsi="宋体" w:eastAsia="宋体" w:cs="宋体"/>
          <w:spacing w:val="0"/>
          <w:w w:val="100"/>
          <w:position w:val="-1"/>
          <w:sz w:val="24"/>
          <w:szCs w:val="24"/>
        </w:rPr>
        <w:t>列</w:t>
      </w:r>
      <w:r>
        <w:rPr>
          <w:rFonts w:ascii="宋体" w:hAnsi="宋体" w:eastAsia="宋体" w:cs="宋体"/>
          <w:spacing w:val="2"/>
          <w:w w:val="100"/>
          <w:position w:val="-1"/>
          <w:sz w:val="24"/>
          <w:szCs w:val="24"/>
        </w:rPr>
        <w:t>两</w:t>
      </w:r>
      <w:r>
        <w:rPr>
          <w:rFonts w:ascii="宋体" w:hAnsi="宋体" w:eastAsia="宋体" w:cs="宋体"/>
          <w:spacing w:val="0"/>
          <w:w w:val="100"/>
          <w:position w:val="-1"/>
          <w:sz w:val="24"/>
          <w:szCs w:val="24"/>
        </w:rPr>
        <w:t>种</w:t>
      </w:r>
      <w:r>
        <w:rPr>
          <w:rFonts w:ascii="宋体" w:hAnsi="宋体" w:eastAsia="宋体" w:cs="宋体"/>
          <w:spacing w:val="2"/>
          <w:w w:val="100"/>
          <w:position w:val="-1"/>
          <w:sz w:val="24"/>
          <w:szCs w:val="24"/>
        </w:rPr>
        <w:t>情</w:t>
      </w:r>
      <w:r>
        <w:rPr>
          <w:rFonts w:ascii="宋体" w:hAnsi="宋体" w:eastAsia="宋体" w:cs="宋体"/>
          <w:spacing w:val="0"/>
          <w:w w:val="100"/>
          <w:position w:val="-1"/>
          <w:sz w:val="24"/>
          <w:szCs w:val="24"/>
        </w:rPr>
        <w:t>况确认</w:t>
      </w:r>
    </w:p>
    <w:p>
      <w:pPr>
        <w:spacing w:before="97" w:after="0" w:line="240" w:lineRule="auto"/>
        <w:ind w:left="331" w:right="7220"/>
        <w:jc w:val="both"/>
        <w:rPr>
          <w:rFonts w:ascii="宋体" w:hAnsi="宋体" w:eastAsia="宋体" w:cs="宋体"/>
          <w:sz w:val="24"/>
          <w:szCs w:val="24"/>
        </w:rPr>
      </w:pPr>
      <w:r>
        <w:rPr>
          <w:rFonts w:ascii="宋体" w:hAnsi="宋体" w:eastAsia="宋体" w:cs="宋体"/>
          <w:spacing w:val="0"/>
          <w:w w:val="100"/>
          <w:sz w:val="24"/>
          <w:szCs w:val="24"/>
        </w:rPr>
        <w:t>完成前不得颁发证书。</w:t>
      </w:r>
    </w:p>
    <w:p>
      <w:pPr>
        <w:spacing w:before="4" w:after="0" w:line="110" w:lineRule="exact"/>
        <w:jc w:val="left"/>
        <w:rPr>
          <w:sz w:val="11"/>
          <w:szCs w:val="11"/>
        </w:rPr>
      </w:pPr>
    </w:p>
    <w:p>
      <w:pPr>
        <w:spacing w:before="0" w:after="0" w:line="240" w:lineRule="auto"/>
        <w:ind w:left="811" w:right="-20"/>
        <w:jc w:val="left"/>
        <w:rPr>
          <w:rFonts w:ascii="宋体" w:hAnsi="宋体" w:eastAsia="宋体" w:cs="宋体"/>
          <w:sz w:val="24"/>
          <w:szCs w:val="24"/>
        </w:rPr>
      </w:pPr>
      <w:r>
        <w:rPr>
          <w:rFonts w:ascii="Arial" w:hAnsi="Arial" w:eastAsia="Arial" w:cs="Arial"/>
          <w:spacing w:val="1"/>
          <w:w w:val="100"/>
          <w:sz w:val="24"/>
          <w:szCs w:val="24"/>
        </w:rPr>
        <w:t>1</w:t>
      </w:r>
      <w:r>
        <w:rPr>
          <w:rFonts w:ascii="宋体" w:hAnsi="宋体" w:eastAsia="宋体" w:cs="宋体"/>
          <w:spacing w:val="0"/>
          <w:w w:val="100"/>
          <w:sz w:val="24"/>
          <w:szCs w:val="24"/>
        </w:rPr>
        <w:t>） 其已经验证了针对所有尚未关闭的严重不符合实施的</w:t>
      </w:r>
      <w:r>
        <w:rPr>
          <w:rFonts w:ascii="宋体" w:hAnsi="宋体" w:eastAsia="宋体" w:cs="宋体"/>
          <w:spacing w:val="2"/>
          <w:w w:val="100"/>
          <w:sz w:val="24"/>
          <w:szCs w:val="24"/>
        </w:rPr>
        <w:t>纠</w:t>
      </w:r>
      <w:r>
        <w:rPr>
          <w:rFonts w:ascii="宋体" w:hAnsi="宋体" w:eastAsia="宋体" w:cs="宋体"/>
          <w:spacing w:val="0"/>
          <w:w w:val="100"/>
          <w:sz w:val="24"/>
          <w:szCs w:val="24"/>
        </w:rPr>
        <w:t>正和纠正措施；</w:t>
      </w:r>
    </w:p>
    <w:p>
      <w:pPr>
        <w:spacing w:before="97" w:after="0" w:line="240" w:lineRule="auto"/>
        <w:ind w:left="811" w:right="-20"/>
        <w:jc w:val="left"/>
        <w:rPr>
          <w:rFonts w:ascii="宋体" w:hAnsi="宋体" w:eastAsia="宋体" w:cs="宋体"/>
          <w:sz w:val="24"/>
          <w:szCs w:val="24"/>
        </w:rPr>
      </w:pPr>
      <w:r>
        <w:rPr>
          <w:rFonts w:ascii="Arial" w:hAnsi="Arial" w:eastAsia="Arial" w:cs="Arial"/>
          <w:spacing w:val="1"/>
          <w:w w:val="100"/>
          <w:sz w:val="24"/>
          <w:szCs w:val="24"/>
        </w:rPr>
        <w:t>2</w:t>
      </w:r>
      <w:r>
        <w:rPr>
          <w:rFonts w:ascii="宋体" w:hAnsi="宋体" w:eastAsia="宋体" w:cs="宋体"/>
          <w:spacing w:val="0"/>
          <w:w w:val="100"/>
          <w:sz w:val="24"/>
          <w:szCs w:val="24"/>
        </w:rPr>
        <w:t>）其已经接受了转换客户针对所有尚未关闭的轻微不符合的纠正和纠正措施计划。</w:t>
      </w:r>
    </w:p>
    <w:p>
      <w:pPr>
        <w:spacing w:before="97" w:after="0" w:line="302" w:lineRule="auto"/>
        <w:ind w:left="331" w:right="78" w:firstLine="480"/>
        <w:jc w:val="left"/>
        <w:rPr>
          <w:rFonts w:ascii="宋体" w:hAnsi="宋体" w:eastAsia="宋体" w:cs="宋体"/>
          <w:sz w:val="24"/>
          <w:szCs w:val="24"/>
        </w:rPr>
      </w:pPr>
      <w:r>
        <w:rPr>
          <w:rFonts w:hint="eastAsia" w:ascii="Arial" w:hAnsi="Arial" w:eastAsia="宋体" w:cs="Arial"/>
          <w:spacing w:val="6"/>
          <w:w w:val="100"/>
          <w:sz w:val="24"/>
          <w:szCs w:val="24"/>
          <w:lang w:eastAsia="zh-CN"/>
        </w:rPr>
        <w:t>SEIC</w:t>
      </w:r>
      <w:r>
        <w:rPr>
          <w:rFonts w:ascii="宋体" w:hAnsi="宋体" w:eastAsia="宋体" w:cs="宋体"/>
          <w:spacing w:val="0"/>
          <w:w w:val="100"/>
          <w:sz w:val="24"/>
          <w:szCs w:val="24"/>
        </w:rPr>
        <w:t>按照《</w:t>
      </w:r>
      <w:r>
        <w:rPr>
          <w:rFonts w:ascii="宋体" w:hAnsi="宋体" w:eastAsia="宋体" w:cs="宋体"/>
          <w:spacing w:val="-2"/>
          <w:w w:val="100"/>
          <w:sz w:val="24"/>
          <w:szCs w:val="24"/>
        </w:rPr>
        <w:t>认</w:t>
      </w:r>
      <w:r>
        <w:rPr>
          <w:rFonts w:ascii="宋体" w:hAnsi="宋体" w:eastAsia="宋体" w:cs="宋体"/>
          <w:spacing w:val="0"/>
          <w:w w:val="100"/>
          <w:sz w:val="24"/>
          <w:szCs w:val="24"/>
        </w:rPr>
        <w:t>证决定工作程序</w:t>
      </w:r>
      <w:r>
        <w:rPr>
          <w:rFonts w:ascii="宋体" w:hAnsi="宋体" w:eastAsia="宋体" w:cs="宋体"/>
          <w:spacing w:val="-12"/>
          <w:w w:val="100"/>
          <w:sz w:val="24"/>
          <w:szCs w:val="24"/>
        </w:rPr>
        <w:t>》</w:t>
      </w:r>
      <w:r>
        <w:rPr>
          <w:rFonts w:ascii="宋体" w:hAnsi="宋体" w:eastAsia="宋体" w:cs="宋体"/>
          <w:spacing w:val="0"/>
          <w:w w:val="100"/>
          <w:sz w:val="24"/>
          <w:szCs w:val="24"/>
        </w:rPr>
        <w:t>委派认证决定人员</w:t>
      </w:r>
      <w:r>
        <w:rPr>
          <w:rFonts w:ascii="宋体" w:hAnsi="宋体" w:eastAsia="宋体" w:cs="宋体"/>
          <w:spacing w:val="-12"/>
          <w:w w:val="100"/>
          <w:sz w:val="24"/>
          <w:szCs w:val="24"/>
        </w:rPr>
        <w:t>，</w:t>
      </w:r>
      <w:r>
        <w:rPr>
          <w:rFonts w:ascii="宋体" w:hAnsi="宋体" w:eastAsia="宋体" w:cs="宋体"/>
          <w:spacing w:val="0"/>
          <w:w w:val="100"/>
          <w:sz w:val="24"/>
          <w:szCs w:val="24"/>
        </w:rPr>
        <w:t>针</w:t>
      </w:r>
      <w:r>
        <w:rPr>
          <w:rFonts w:ascii="宋体" w:hAnsi="宋体" w:eastAsia="宋体" w:cs="宋体"/>
          <w:spacing w:val="1"/>
          <w:w w:val="100"/>
          <w:sz w:val="24"/>
          <w:szCs w:val="24"/>
        </w:rPr>
        <w:t>对</w:t>
      </w:r>
      <w:r>
        <w:rPr>
          <w:rFonts w:ascii="宋体" w:hAnsi="宋体" w:eastAsia="宋体" w:cs="宋体"/>
          <w:spacing w:val="0"/>
          <w:w w:val="100"/>
          <w:sz w:val="24"/>
          <w:szCs w:val="24"/>
        </w:rPr>
        <w:t>实施转换项目认证决 定人员不能为实施转换前评审的人员。</w:t>
      </w:r>
    </w:p>
    <w:p>
      <w:pPr>
        <w:spacing w:before="99" w:after="0" w:line="296" w:lineRule="auto"/>
        <w:ind w:left="331" w:right="30"/>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0"/>
          <w:w w:val="100"/>
          <w:sz w:val="24"/>
          <w:szCs w:val="24"/>
        </w:rPr>
        <w:t>7</w:t>
      </w:r>
      <w:r>
        <w:rPr>
          <w:rFonts w:ascii="Arial" w:hAnsi="Arial" w:eastAsia="Arial" w:cs="Arial"/>
          <w:spacing w:val="47"/>
          <w:w w:val="100"/>
          <w:sz w:val="24"/>
          <w:szCs w:val="24"/>
        </w:rPr>
        <w:t xml:space="preserve"> </w:t>
      </w:r>
      <w:r>
        <w:rPr>
          <w:rFonts w:ascii="宋体" w:hAnsi="宋体" w:eastAsia="宋体" w:cs="宋体"/>
          <w:spacing w:val="0"/>
          <w:w w:val="100"/>
          <w:sz w:val="24"/>
          <w:szCs w:val="24"/>
        </w:rPr>
        <w:t>公司授权人</w:t>
      </w:r>
      <w:r>
        <w:rPr>
          <w:rFonts w:ascii="宋体" w:hAnsi="宋体" w:eastAsia="宋体" w:cs="宋体"/>
          <w:spacing w:val="1"/>
          <w:w w:val="100"/>
          <w:sz w:val="24"/>
          <w:szCs w:val="24"/>
        </w:rPr>
        <w:t>员</w:t>
      </w:r>
      <w:r>
        <w:rPr>
          <w:rFonts w:ascii="宋体" w:hAnsi="宋体" w:eastAsia="宋体" w:cs="宋体"/>
          <w:spacing w:val="0"/>
          <w:w w:val="100"/>
          <w:sz w:val="24"/>
          <w:szCs w:val="24"/>
        </w:rPr>
        <w:t>根据认证决定人员的推荐意见</w:t>
      </w:r>
      <w:r>
        <w:rPr>
          <w:rFonts w:ascii="宋体" w:hAnsi="宋体" w:eastAsia="宋体" w:cs="宋体"/>
          <w:spacing w:val="-98"/>
          <w:w w:val="100"/>
          <w:sz w:val="24"/>
          <w:szCs w:val="24"/>
        </w:rPr>
        <w:t>，</w:t>
      </w:r>
      <w:r>
        <w:rPr>
          <w:rFonts w:ascii="宋体" w:hAnsi="宋体" w:eastAsia="宋体" w:cs="宋体"/>
          <w:spacing w:val="0"/>
          <w:w w:val="100"/>
          <w:sz w:val="24"/>
          <w:szCs w:val="24"/>
        </w:rPr>
        <w:t>批准认证决定</w:t>
      </w:r>
      <w:r>
        <w:rPr>
          <w:rFonts w:ascii="宋体" w:hAnsi="宋体" w:eastAsia="宋体" w:cs="宋体"/>
          <w:spacing w:val="-98"/>
          <w:w w:val="100"/>
          <w:sz w:val="24"/>
          <w:szCs w:val="24"/>
        </w:rPr>
        <w:t>，</w:t>
      </w:r>
      <w:r>
        <w:rPr>
          <w:rFonts w:ascii="宋体" w:hAnsi="宋体" w:eastAsia="宋体" w:cs="宋体"/>
          <w:spacing w:val="1"/>
          <w:w w:val="100"/>
          <w:sz w:val="24"/>
          <w:szCs w:val="24"/>
        </w:rPr>
        <w:t>由</w:t>
      </w:r>
      <w:r>
        <w:rPr>
          <w:rFonts w:ascii="宋体" w:hAnsi="宋体" w:eastAsia="宋体" w:cs="宋体"/>
          <w:spacing w:val="0"/>
          <w:w w:val="100"/>
          <w:sz w:val="24"/>
          <w:szCs w:val="24"/>
        </w:rPr>
        <w:t>总经理签发认证证书。 由业务人员将发证情况知会原发证机构。</w:t>
      </w:r>
    </w:p>
    <w:p>
      <w:pPr>
        <w:spacing w:after="0" w:line="296" w:lineRule="auto"/>
        <w:jc w:val="left"/>
        <w:rPr>
          <w:rFonts w:ascii="宋体" w:hAnsi="宋体" w:eastAsia="宋体" w:cs="宋体"/>
          <w:sz w:val="24"/>
          <w:szCs w:val="24"/>
        </w:rPr>
        <w:sectPr>
          <w:pgSz w:w="11920" w:h="16840"/>
          <w:pgMar w:top="1580" w:right="1040" w:bottom="1000" w:left="860" w:header="652" w:footer="809" w:gutter="0"/>
        </w:sectPr>
      </w:pPr>
    </w:p>
    <w:p>
      <w:pPr>
        <w:spacing w:before="38" w:after="0" w:line="296" w:lineRule="auto"/>
        <w:ind w:left="551" w:right="532"/>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0"/>
          <w:w w:val="100"/>
          <w:sz w:val="24"/>
          <w:szCs w:val="24"/>
        </w:rPr>
        <w:t>8</w:t>
      </w:r>
      <w:r>
        <w:rPr>
          <w:rFonts w:ascii="Arial" w:hAnsi="Arial" w:eastAsia="Arial" w:cs="Arial"/>
          <w:spacing w:val="-6"/>
          <w:w w:val="100"/>
          <w:sz w:val="24"/>
          <w:szCs w:val="24"/>
        </w:rPr>
        <w:t xml:space="preserve"> </w:t>
      </w:r>
      <w:r>
        <w:rPr>
          <w:rFonts w:ascii="宋体" w:hAnsi="宋体" w:eastAsia="宋体" w:cs="宋体"/>
          <w:spacing w:val="0"/>
          <w:w w:val="100"/>
          <w:sz w:val="24"/>
          <w:szCs w:val="24"/>
        </w:rPr>
        <w:t>对于申请转换</w:t>
      </w:r>
      <w:r>
        <w:rPr>
          <w:rFonts w:ascii="宋体" w:hAnsi="宋体" w:eastAsia="宋体" w:cs="宋体"/>
          <w:spacing w:val="-2"/>
          <w:w w:val="100"/>
          <w:sz w:val="24"/>
          <w:szCs w:val="24"/>
        </w:rPr>
        <w:t>的</w:t>
      </w:r>
      <w:r>
        <w:rPr>
          <w:rFonts w:ascii="宋体" w:hAnsi="宋体" w:eastAsia="宋体" w:cs="宋体"/>
          <w:spacing w:val="0"/>
          <w:w w:val="100"/>
          <w:sz w:val="24"/>
          <w:szCs w:val="24"/>
        </w:rPr>
        <w:t>组织</w:t>
      </w:r>
      <w:r>
        <w:rPr>
          <w:rFonts w:ascii="宋体" w:hAnsi="宋体" w:eastAsia="宋体" w:cs="宋体"/>
          <w:spacing w:val="-12"/>
          <w:w w:val="100"/>
          <w:sz w:val="24"/>
          <w:szCs w:val="24"/>
        </w:rPr>
        <w:t>，</w:t>
      </w:r>
      <w:r>
        <w:rPr>
          <w:rFonts w:ascii="宋体" w:hAnsi="宋体" w:eastAsia="宋体" w:cs="宋体"/>
          <w:spacing w:val="0"/>
          <w:w w:val="100"/>
          <w:sz w:val="24"/>
          <w:szCs w:val="24"/>
        </w:rPr>
        <w:t>认证证书的发证日期为转换审批通过日</w:t>
      </w:r>
      <w:r>
        <w:rPr>
          <w:rFonts w:ascii="宋体" w:hAnsi="宋体" w:eastAsia="宋体" w:cs="宋体"/>
          <w:spacing w:val="-12"/>
          <w:w w:val="100"/>
          <w:sz w:val="24"/>
          <w:szCs w:val="24"/>
        </w:rPr>
        <w:t>，</w:t>
      </w:r>
      <w:r>
        <w:rPr>
          <w:rFonts w:ascii="宋体" w:hAnsi="宋体" w:eastAsia="宋体" w:cs="宋体"/>
          <w:spacing w:val="0"/>
          <w:w w:val="100"/>
          <w:sz w:val="24"/>
          <w:szCs w:val="24"/>
        </w:rPr>
        <w:t>有效</w:t>
      </w:r>
      <w:r>
        <w:rPr>
          <w:rFonts w:ascii="宋体" w:hAnsi="宋体" w:eastAsia="宋体" w:cs="宋体"/>
          <w:spacing w:val="2"/>
          <w:w w:val="100"/>
          <w:sz w:val="24"/>
          <w:szCs w:val="24"/>
        </w:rPr>
        <w:t>期</w:t>
      </w:r>
      <w:r>
        <w:rPr>
          <w:rFonts w:ascii="宋体" w:hAnsi="宋体" w:eastAsia="宋体" w:cs="宋体"/>
          <w:spacing w:val="0"/>
          <w:w w:val="100"/>
          <w:sz w:val="24"/>
          <w:szCs w:val="24"/>
        </w:rPr>
        <w:t>截止日要与原 证书截止日一致。</w:t>
      </w:r>
    </w:p>
    <w:p>
      <w:pPr>
        <w:spacing w:before="50" w:after="0" w:line="298" w:lineRule="auto"/>
        <w:ind w:left="551" w:right="529"/>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0"/>
          <w:w w:val="100"/>
          <w:sz w:val="24"/>
          <w:szCs w:val="24"/>
        </w:rPr>
        <w:t>9</w:t>
      </w:r>
      <w:r>
        <w:rPr>
          <w:rFonts w:ascii="Arial" w:hAnsi="Arial" w:eastAsia="Arial" w:cs="Arial"/>
          <w:spacing w:val="47"/>
          <w:w w:val="100"/>
          <w:sz w:val="24"/>
          <w:szCs w:val="24"/>
        </w:rPr>
        <w:t xml:space="preserve"> </w:t>
      </w:r>
      <w:r>
        <w:rPr>
          <w:rFonts w:ascii="宋体" w:hAnsi="宋体" w:eastAsia="宋体" w:cs="宋体"/>
          <w:spacing w:val="0"/>
          <w:w w:val="100"/>
          <w:sz w:val="24"/>
          <w:szCs w:val="24"/>
        </w:rPr>
        <w:t>证书转换后的获证组织</w:t>
      </w:r>
      <w:r>
        <w:rPr>
          <w:rFonts w:ascii="宋体" w:hAnsi="宋体" w:eastAsia="宋体" w:cs="宋体"/>
          <w:spacing w:val="-59"/>
          <w:w w:val="100"/>
          <w:sz w:val="24"/>
          <w:szCs w:val="24"/>
        </w:rPr>
        <w:t>，</w:t>
      </w:r>
      <w:r>
        <w:rPr>
          <w:rFonts w:hint="eastAsia" w:ascii="Arial" w:hAnsi="Arial" w:eastAsia="宋体" w:cs="Arial"/>
          <w:spacing w:val="8"/>
          <w:w w:val="100"/>
          <w:sz w:val="24"/>
          <w:szCs w:val="24"/>
          <w:lang w:eastAsia="zh-CN"/>
        </w:rPr>
        <w:t>SEIC</w:t>
      </w:r>
      <w:r>
        <w:rPr>
          <w:rFonts w:ascii="Arial" w:hAnsi="Arial" w:eastAsia="Arial" w:cs="Arial"/>
          <w:spacing w:val="-4"/>
          <w:w w:val="100"/>
          <w:sz w:val="24"/>
          <w:szCs w:val="24"/>
        </w:rPr>
        <w:t xml:space="preserve"> </w:t>
      </w:r>
      <w:r>
        <w:rPr>
          <w:rFonts w:ascii="宋体" w:hAnsi="宋体" w:eastAsia="宋体" w:cs="宋体"/>
          <w:spacing w:val="0"/>
          <w:w w:val="100"/>
          <w:sz w:val="24"/>
          <w:szCs w:val="24"/>
        </w:rPr>
        <w:t>将根据</w:t>
      </w:r>
      <w:r>
        <w:rPr>
          <w:rFonts w:ascii="宋体" w:hAnsi="宋体" w:eastAsia="宋体" w:cs="宋体"/>
          <w:spacing w:val="-60"/>
          <w:w w:val="100"/>
          <w:sz w:val="24"/>
          <w:szCs w:val="24"/>
        </w:rPr>
        <w:t xml:space="preserve"> </w:t>
      </w:r>
      <w:r>
        <w:rPr>
          <w:rFonts w:ascii="宋体" w:hAnsi="宋体" w:eastAsia="宋体" w:cs="宋体"/>
          <w:spacing w:val="0"/>
          <w:w w:val="100"/>
          <w:sz w:val="24"/>
          <w:szCs w:val="24"/>
        </w:rPr>
        <w:t>监督审核</w:t>
      </w:r>
      <w:r>
        <w:rPr>
          <w:rFonts w:hint="eastAsia" w:ascii="宋体" w:hAnsi="宋体" w:eastAsia="宋体" w:cs="宋体"/>
          <w:spacing w:val="0"/>
          <w:w w:val="100"/>
          <w:sz w:val="24"/>
          <w:szCs w:val="24"/>
          <w:lang w:eastAsia="zh-CN"/>
        </w:rPr>
        <w:t>管理</w:t>
      </w:r>
      <w:r>
        <w:rPr>
          <w:rFonts w:ascii="宋体" w:hAnsi="宋体" w:eastAsia="宋体" w:cs="宋体"/>
          <w:spacing w:val="1"/>
          <w:w w:val="100"/>
          <w:sz w:val="24"/>
          <w:szCs w:val="24"/>
        </w:rPr>
        <w:t>程</w:t>
      </w:r>
      <w:r>
        <w:rPr>
          <w:rFonts w:ascii="宋体" w:hAnsi="宋体" w:eastAsia="宋体" w:cs="宋体"/>
          <w:spacing w:val="0"/>
          <w:w w:val="100"/>
          <w:sz w:val="24"/>
          <w:szCs w:val="24"/>
        </w:rPr>
        <w:t>序</w:t>
      </w:r>
      <w:r>
        <w:rPr>
          <w:rFonts w:ascii="宋体" w:hAnsi="宋体" w:eastAsia="宋体" w:cs="宋体"/>
          <w:spacing w:val="-55"/>
          <w:w w:val="100"/>
          <w:sz w:val="24"/>
          <w:szCs w:val="24"/>
        </w:rPr>
        <w:t>》</w:t>
      </w:r>
      <w:r>
        <w:rPr>
          <w:rFonts w:ascii="宋体" w:hAnsi="宋体" w:eastAsia="宋体" w:cs="宋体"/>
          <w:spacing w:val="0"/>
          <w:w w:val="100"/>
          <w:sz w:val="24"/>
          <w:szCs w:val="24"/>
        </w:rPr>
        <w:t>和</w:t>
      </w:r>
      <w:r>
        <w:rPr>
          <w:rFonts w:ascii="宋体" w:hAnsi="宋体" w:eastAsia="宋体" w:cs="宋体"/>
          <w:spacing w:val="-60"/>
          <w:w w:val="100"/>
          <w:sz w:val="24"/>
          <w:szCs w:val="24"/>
        </w:rPr>
        <w:t xml:space="preserve"> </w:t>
      </w:r>
      <w:r>
        <w:rPr>
          <w:rFonts w:ascii="宋体" w:hAnsi="宋体" w:eastAsia="宋体" w:cs="宋体"/>
          <w:spacing w:val="0"/>
          <w:w w:val="100"/>
          <w:sz w:val="24"/>
          <w:szCs w:val="24"/>
        </w:rPr>
        <w:t>《再认证</w:t>
      </w:r>
      <w:r>
        <w:rPr>
          <w:rFonts w:hint="eastAsia" w:ascii="宋体" w:hAnsi="宋体" w:eastAsia="宋体" w:cs="宋体"/>
          <w:spacing w:val="0"/>
          <w:w w:val="100"/>
          <w:sz w:val="24"/>
          <w:szCs w:val="24"/>
          <w:lang w:eastAsia="zh-CN"/>
        </w:rPr>
        <w:t>管理</w:t>
      </w:r>
      <w:r>
        <w:rPr>
          <w:rFonts w:ascii="宋体" w:hAnsi="宋体" w:eastAsia="宋体" w:cs="宋体"/>
          <w:spacing w:val="0"/>
          <w:w w:val="100"/>
          <w:sz w:val="24"/>
          <w:szCs w:val="24"/>
        </w:rPr>
        <w:t>程序》进行正常的后续审核工作。</w:t>
      </w:r>
    </w:p>
    <w:p>
      <w:pPr>
        <w:spacing w:before="46" w:after="0" w:line="298" w:lineRule="auto"/>
        <w:ind w:left="551" w:right="529"/>
        <w:jc w:val="left"/>
        <w:rPr>
          <w:rFonts w:ascii="宋体" w:hAnsi="宋体" w:eastAsia="宋体" w:cs="宋体"/>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1"/>
          <w:w w:val="100"/>
          <w:sz w:val="24"/>
          <w:szCs w:val="24"/>
        </w:rPr>
        <w:t>1</w:t>
      </w:r>
      <w:r>
        <w:rPr>
          <w:rFonts w:ascii="Arial" w:hAnsi="Arial" w:eastAsia="Arial" w:cs="Arial"/>
          <w:spacing w:val="0"/>
          <w:w w:val="100"/>
          <w:sz w:val="24"/>
          <w:szCs w:val="24"/>
        </w:rPr>
        <w:t>0</w:t>
      </w:r>
      <w:r>
        <w:rPr>
          <w:rFonts w:ascii="Arial" w:hAnsi="Arial" w:eastAsia="Arial" w:cs="Arial"/>
          <w:spacing w:val="48"/>
          <w:w w:val="100"/>
          <w:sz w:val="24"/>
          <w:szCs w:val="24"/>
        </w:rPr>
        <w:t xml:space="preserve"> </w:t>
      </w:r>
      <w:r>
        <w:rPr>
          <w:rFonts w:ascii="宋体" w:hAnsi="宋体" w:eastAsia="宋体" w:cs="宋体"/>
          <w:spacing w:val="0"/>
          <w:w w:val="100"/>
          <w:sz w:val="24"/>
          <w:szCs w:val="24"/>
        </w:rPr>
        <w:t>当原发证机</w:t>
      </w:r>
      <w:r>
        <w:rPr>
          <w:rFonts w:ascii="宋体" w:hAnsi="宋体" w:eastAsia="宋体" w:cs="宋体"/>
          <w:spacing w:val="-2"/>
          <w:w w:val="100"/>
          <w:sz w:val="24"/>
          <w:szCs w:val="24"/>
        </w:rPr>
        <w:t>构</w:t>
      </w:r>
      <w:r>
        <w:rPr>
          <w:rFonts w:ascii="宋体" w:hAnsi="宋体" w:eastAsia="宋体" w:cs="宋体"/>
          <w:spacing w:val="0"/>
          <w:w w:val="100"/>
          <w:sz w:val="24"/>
          <w:szCs w:val="24"/>
        </w:rPr>
        <w:t>发生下述情况时</w:t>
      </w:r>
      <w:r>
        <w:rPr>
          <w:rFonts w:ascii="宋体" w:hAnsi="宋体" w:eastAsia="宋体" w:cs="宋体"/>
          <w:spacing w:val="-59"/>
          <w:w w:val="100"/>
          <w:sz w:val="24"/>
          <w:szCs w:val="24"/>
        </w:rPr>
        <w:t>，</w:t>
      </w:r>
      <w:r>
        <w:rPr>
          <w:rFonts w:hint="eastAsia" w:ascii="Arial" w:hAnsi="Arial" w:eastAsia="宋体" w:cs="Arial"/>
          <w:spacing w:val="9"/>
          <w:w w:val="100"/>
          <w:sz w:val="24"/>
          <w:szCs w:val="24"/>
          <w:lang w:eastAsia="zh-CN"/>
        </w:rPr>
        <w:t>SEIC</w:t>
      </w:r>
      <w:r>
        <w:rPr>
          <w:rFonts w:ascii="Arial" w:hAnsi="Arial" w:eastAsia="Arial" w:cs="Arial"/>
          <w:spacing w:val="-9"/>
          <w:w w:val="100"/>
          <w:sz w:val="24"/>
          <w:szCs w:val="24"/>
        </w:rPr>
        <w:t xml:space="preserve"> </w:t>
      </w:r>
      <w:r>
        <w:rPr>
          <w:rFonts w:ascii="宋体" w:hAnsi="宋体" w:eastAsia="宋体" w:cs="宋体"/>
          <w:spacing w:val="0"/>
          <w:w w:val="100"/>
          <w:sz w:val="24"/>
          <w:szCs w:val="24"/>
        </w:rPr>
        <w:t>和</w:t>
      </w:r>
      <w:r>
        <w:rPr>
          <w:rFonts w:ascii="Arial" w:hAnsi="Arial" w:eastAsia="Arial" w:cs="Arial"/>
          <w:spacing w:val="0"/>
          <w:w w:val="100"/>
          <w:sz w:val="24"/>
          <w:szCs w:val="24"/>
        </w:rPr>
        <w:t>/</w:t>
      </w:r>
      <w:r>
        <w:rPr>
          <w:rFonts w:ascii="宋体" w:hAnsi="宋体" w:eastAsia="宋体" w:cs="宋体"/>
          <w:spacing w:val="0"/>
          <w:w w:val="100"/>
          <w:sz w:val="24"/>
          <w:szCs w:val="24"/>
        </w:rPr>
        <w:t>或转换客户应与原发证机构的认可机</w:t>
      </w:r>
      <w:r>
        <w:rPr>
          <w:rFonts w:ascii="宋体" w:hAnsi="宋体" w:eastAsia="宋体" w:cs="宋体"/>
          <w:spacing w:val="1"/>
          <w:w w:val="100"/>
          <w:sz w:val="24"/>
          <w:szCs w:val="24"/>
        </w:rPr>
        <w:t>构</w:t>
      </w:r>
      <w:r>
        <w:rPr>
          <w:rFonts w:ascii="宋体" w:hAnsi="宋体" w:eastAsia="宋体" w:cs="宋体"/>
          <w:spacing w:val="0"/>
          <w:w w:val="100"/>
          <w:sz w:val="24"/>
          <w:szCs w:val="24"/>
        </w:rPr>
        <w:t>取得 联系，</w:t>
      </w:r>
    </w:p>
    <w:p>
      <w:pPr>
        <w:spacing w:before="49" w:after="0" w:line="296" w:lineRule="auto"/>
        <w:ind w:left="551" w:right="5662"/>
        <w:jc w:val="left"/>
        <w:rPr>
          <w:rFonts w:ascii="宋体" w:hAnsi="宋体" w:eastAsia="宋体" w:cs="宋体"/>
          <w:sz w:val="24"/>
          <w:szCs w:val="24"/>
        </w:rPr>
      </w:pPr>
      <w:r>
        <w:rPr>
          <w:rFonts w:ascii="宋体" w:hAnsi="宋体" w:eastAsia="宋体" w:cs="宋体"/>
          <w:sz w:val="24"/>
          <w:szCs w:val="24"/>
        </w:rPr>
        <w:t>Ⅰ）不向</w:t>
      </w:r>
      <w:r>
        <w:rPr>
          <w:rFonts w:ascii="宋体" w:hAnsi="宋体" w:eastAsia="宋体" w:cs="宋体"/>
          <w:spacing w:val="-65"/>
          <w:sz w:val="24"/>
          <w:szCs w:val="24"/>
        </w:rPr>
        <w:t xml:space="preserve"> </w:t>
      </w:r>
      <w:r>
        <w:rPr>
          <w:rFonts w:hint="eastAsia" w:ascii="Arial" w:hAnsi="Arial" w:eastAsia="宋体" w:cs="Arial"/>
          <w:spacing w:val="9"/>
          <w:w w:val="100"/>
          <w:sz w:val="24"/>
          <w:szCs w:val="24"/>
          <w:lang w:eastAsia="zh-CN"/>
        </w:rPr>
        <w:t>SEIC</w:t>
      </w:r>
      <w:r>
        <w:rPr>
          <w:rFonts w:ascii="Arial" w:hAnsi="Arial" w:eastAsia="Arial" w:cs="Arial"/>
          <w:spacing w:val="-7"/>
          <w:w w:val="100"/>
          <w:sz w:val="24"/>
          <w:szCs w:val="24"/>
        </w:rPr>
        <w:t xml:space="preserve"> </w:t>
      </w:r>
      <w:r>
        <w:rPr>
          <w:rFonts w:ascii="宋体" w:hAnsi="宋体" w:eastAsia="宋体" w:cs="宋体"/>
          <w:spacing w:val="0"/>
          <w:w w:val="100"/>
          <w:sz w:val="24"/>
          <w:szCs w:val="24"/>
        </w:rPr>
        <w:t>提供</w:t>
      </w:r>
      <w:r>
        <w:rPr>
          <w:rFonts w:ascii="宋体" w:hAnsi="宋体" w:eastAsia="宋体" w:cs="宋体"/>
          <w:spacing w:val="-2"/>
          <w:w w:val="100"/>
          <w:sz w:val="24"/>
          <w:szCs w:val="24"/>
        </w:rPr>
        <w:t>需</w:t>
      </w:r>
      <w:r>
        <w:rPr>
          <w:rFonts w:ascii="宋体" w:hAnsi="宋体" w:eastAsia="宋体" w:cs="宋体"/>
          <w:spacing w:val="0"/>
          <w:w w:val="100"/>
          <w:sz w:val="24"/>
          <w:szCs w:val="24"/>
        </w:rPr>
        <w:t>要的信息；或 Ⅱ）无理由暂停或撤销转换客户的认证。</w:t>
      </w:r>
    </w:p>
    <w:p>
      <w:pPr>
        <w:spacing w:before="50" w:after="0" w:line="298" w:lineRule="auto"/>
        <w:ind w:left="551" w:right="531"/>
        <w:jc w:val="left"/>
        <w:rPr>
          <w:rFonts w:ascii="宋体" w:hAnsi="宋体" w:eastAsia="宋体" w:cs="宋体"/>
          <w:sz w:val="24"/>
          <w:szCs w:val="24"/>
        </w:rPr>
      </w:pPr>
      <w:r>
        <w:rPr>
          <w:rFonts w:ascii="宋体" w:hAnsi="宋体" w:eastAsia="宋体" w:cs="宋体"/>
          <w:sz w:val="24"/>
          <w:szCs w:val="24"/>
        </w:rPr>
        <w:t>发生原发证机构不与</w:t>
      </w:r>
      <w:r>
        <w:rPr>
          <w:rFonts w:ascii="宋体" w:hAnsi="宋体" w:eastAsia="宋体" w:cs="宋体"/>
          <w:spacing w:val="-59"/>
          <w:sz w:val="24"/>
          <w:szCs w:val="24"/>
        </w:rPr>
        <w:t xml:space="preserve"> </w:t>
      </w:r>
      <w:r>
        <w:rPr>
          <w:rFonts w:hint="eastAsia" w:ascii="Arial" w:hAnsi="Arial" w:eastAsia="宋体" w:cs="Arial"/>
          <w:spacing w:val="6"/>
          <w:w w:val="100"/>
          <w:sz w:val="24"/>
          <w:szCs w:val="24"/>
          <w:lang w:eastAsia="zh-CN"/>
        </w:rPr>
        <w:t>SEIC</w:t>
      </w:r>
      <w:r>
        <w:rPr>
          <w:rFonts w:ascii="Arial" w:hAnsi="Arial" w:eastAsia="Arial" w:cs="Arial"/>
          <w:spacing w:val="0"/>
          <w:w w:val="100"/>
          <w:sz w:val="24"/>
          <w:szCs w:val="24"/>
        </w:rPr>
        <w:t xml:space="preserve"> </w:t>
      </w:r>
      <w:r>
        <w:rPr>
          <w:rFonts w:ascii="宋体" w:hAnsi="宋体" w:eastAsia="宋体" w:cs="宋体"/>
          <w:spacing w:val="0"/>
          <w:w w:val="100"/>
          <w:sz w:val="24"/>
          <w:szCs w:val="24"/>
        </w:rPr>
        <w:t>配合、或无理由暂</w:t>
      </w:r>
      <w:r>
        <w:rPr>
          <w:rFonts w:ascii="宋体" w:hAnsi="宋体" w:eastAsia="宋体" w:cs="宋体"/>
          <w:spacing w:val="-2"/>
          <w:w w:val="100"/>
          <w:sz w:val="24"/>
          <w:szCs w:val="24"/>
        </w:rPr>
        <w:t>停</w:t>
      </w:r>
      <w:r>
        <w:rPr>
          <w:rFonts w:ascii="宋体" w:hAnsi="宋体" w:eastAsia="宋体" w:cs="宋体"/>
          <w:spacing w:val="0"/>
          <w:w w:val="100"/>
          <w:sz w:val="24"/>
          <w:szCs w:val="24"/>
        </w:rPr>
        <w:t>或撤销转换客户认证的情况时，其认可机构 可以确保有相应过程以应对，包括暂停或撤销其认可。</w:t>
      </w:r>
    </w:p>
    <w:p>
      <w:pPr>
        <w:spacing w:before="46" w:after="0" w:line="298" w:lineRule="auto"/>
        <w:ind w:left="551" w:right="537"/>
        <w:jc w:val="left"/>
        <w:rPr>
          <w:rFonts w:ascii="宋体" w:hAnsi="宋体" w:eastAsia="宋体" w:cs="宋体"/>
          <w:spacing w:val="0"/>
          <w:w w:val="100"/>
          <w:sz w:val="24"/>
          <w:szCs w:val="24"/>
        </w:rPr>
      </w:pPr>
      <w:r>
        <w:rPr>
          <w:rFonts w:ascii="Arial" w:hAnsi="Arial" w:eastAsia="Arial" w:cs="Arial"/>
          <w:spacing w:val="1"/>
          <w:w w:val="100"/>
          <w:sz w:val="24"/>
          <w:szCs w:val="24"/>
        </w:rPr>
        <w:t>5</w:t>
      </w:r>
      <w:r>
        <w:rPr>
          <w:rFonts w:ascii="Arial" w:hAnsi="Arial" w:eastAsia="Arial" w:cs="Arial"/>
          <w:spacing w:val="0"/>
          <w:w w:val="100"/>
          <w:sz w:val="24"/>
          <w:szCs w:val="24"/>
        </w:rPr>
        <w:t>.</w:t>
      </w:r>
      <w:r>
        <w:rPr>
          <w:rFonts w:ascii="Arial" w:hAnsi="Arial" w:eastAsia="Arial" w:cs="Arial"/>
          <w:spacing w:val="1"/>
          <w:w w:val="100"/>
          <w:sz w:val="24"/>
          <w:szCs w:val="24"/>
        </w:rPr>
        <w:t>6</w:t>
      </w:r>
      <w:r>
        <w:rPr>
          <w:rFonts w:ascii="Arial" w:hAnsi="Arial" w:eastAsia="Arial" w:cs="Arial"/>
          <w:spacing w:val="-2"/>
          <w:w w:val="100"/>
          <w:sz w:val="24"/>
          <w:szCs w:val="24"/>
        </w:rPr>
        <w:t>.</w:t>
      </w:r>
      <w:r>
        <w:rPr>
          <w:rFonts w:ascii="Arial" w:hAnsi="Arial" w:eastAsia="Arial" w:cs="Arial"/>
          <w:spacing w:val="-16"/>
          <w:w w:val="100"/>
          <w:sz w:val="24"/>
          <w:szCs w:val="24"/>
        </w:rPr>
        <w:t>1</w:t>
      </w:r>
      <w:r>
        <w:rPr>
          <w:rFonts w:ascii="Arial" w:hAnsi="Arial" w:eastAsia="Arial" w:cs="Arial"/>
          <w:spacing w:val="0"/>
          <w:w w:val="100"/>
          <w:sz w:val="24"/>
          <w:szCs w:val="24"/>
        </w:rPr>
        <w:t>1</w:t>
      </w:r>
      <w:r>
        <w:rPr>
          <w:rFonts w:ascii="Arial" w:hAnsi="Arial" w:eastAsia="Arial" w:cs="Arial"/>
          <w:spacing w:val="55"/>
          <w:w w:val="100"/>
          <w:sz w:val="24"/>
          <w:szCs w:val="24"/>
        </w:rPr>
        <w:t xml:space="preserve"> </w:t>
      </w:r>
      <w:r>
        <w:rPr>
          <w:rFonts w:ascii="宋体" w:hAnsi="宋体" w:eastAsia="宋体" w:cs="宋体"/>
          <w:spacing w:val="0"/>
          <w:w w:val="100"/>
          <w:sz w:val="24"/>
          <w:szCs w:val="24"/>
        </w:rPr>
        <w:t>行政中</w:t>
      </w:r>
      <w:r>
        <w:rPr>
          <w:rFonts w:ascii="宋体" w:hAnsi="宋体" w:eastAsia="宋体" w:cs="宋体"/>
          <w:spacing w:val="2"/>
          <w:w w:val="100"/>
          <w:sz w:val="24"/>
          <w:szCs w:val="24"/>
        </w:rPr>
        <w:t>心</w:t>
      </w:r>
      <w:r>
        <w:rPr>
          <w:rFonts w:ascii="宋体" w:hAnsi="宋体" w:eastAsia="宋体" w:cs="宋体"/>
          <w:spacing w:val="0"/>
          <w:w w:val="100"/>
          <w:sz w:val="24"/>
          <w:szCs w:val="24"/>
        </w:rPr>
        <w:t>针</w:t>
      </w:r>
      <w:r>
        <w:rPr>
          <w:rFonts w:ascii="宋体" w:hAnsi="宋体" w:eastAsia="宋体" w:cs="宋体"/>
          <w:spacing w:val="2"/>
          <w:w w:val="100"/>
          <w:sz w:val="24"/>
          <w:szCs w:val="24"/>
        </w:rPr>
        <w:t>对</w:t>
      </w:r>
      <w:r>
        <w:rPr>
          <w:rFonts w:ascii="宋体" w:hAnsi="宋体" w:eastAsia="宋体" w:cs="宋体"/>
          <w:spacing w:val="0"/>
          <w:w w:val="100"/>
          <w:sz w:val="24"/>
          <w:szCs w:val="24"/>
        </w:rPr>
        <w:t>参与</w:t>
      </w:r>
      <w:r>
        <w:rPr>
          <w:rFonts w:ascii="宋体" w:hAnsi="宋体" w:eastAsia="宋体" w:cs="宋体"/>
          <w:spacing w:val="2"/>
          <w:w w:val="100"/>
          <w:sz w:val="24"/>
          <w:szCs w:val="24"/>
        </w:rPr>
        <w:t>转</w:t>
      </w:r>
      <w:r>
        <w:rPr>
          <w:rFonts w:ascii="宋体" w:hAnsi="宋体" w:eastAsia="宋体" w:cs="宋体"/>
          <w:spacing w:val="0"/>
          <w:w w:val="100"/>
          <w:sz w:val="24"/>
          <w:szCs w:val="24"/>
        </w:rPr>
        <w:t>换</w:t>
      </w:r>
      <w:r>
        <w:rPr>
          <w:rFonts w:ascii="宋体" w:hAnsi="宋体" w:eastAsia="宋体" w:cs="宋体"/>
          <w:spacing w:val="2"/>
          <w:w w:val="100"/>
          <w:sz w:val="24"/>
          <w:szCs w:val="24"/>
        </w:rPr>
        <w:t>前</w:t>
      </w:r>
      <w:r>
        <w:rPr>
          <w:rFonts w:ascii="宋体" w:hAnsi="宋体" w:eastAsia="宋体" w:cs="宋体"/>
          <w:spacing w:val="0"/>
          <w:w w:val="100"/>
          <w:sz w:val="24"/>
          <w:szCs w:val="24"/>
        </w:rPr>
        <w:t>评</w:t>
      </w:r>
      <w:r>
        <w:rPr>
          <w:rFonts w:ascii="宋体" w:hAnsi="宋体" w:eastAsia="宋体" w:cs="宋体"/>
          <w:spacing w:val="2"/>
          <w:w w:val="100"/>
          <w:sz w:val="24"/>
          <w:szCs w:val="24"/>
        </w:rPr>
        <w:t>审</w:t>
      </w:r>
      <w:r>
        <w:rPr>
          <w:rFonts w:ascii="宋体" w:hAnsi="宋体" w:eastAsia="宋体" w:cs="宋体"/>
          <w:spacing w:val="0"/>
          <w:w w:val="100"/>
          <w:sz w:val="24"/>
          <w:szCs w:val="24"/>
        </w:rPr>
        <w:t>的</w:t>
      </w:r>
      <w:r>
        <w:rPr>
          <w:rFonts w:ascii="宋体" w:hAnsi="宋体" w:eastAsia="宋体" w:cs="宋体"/>
          <w:spacing w:val="2"/>
          <w:w w:val="100"/>
          <w:sz w:val="24"/>
          <w:szCs w:val="24"/>
        </w:rPr>
        <w:t>人员</w:t>
      </w:r>
      <w:r>
        <w:rPr>
          <w:rFonts w:ascii="宋体" w:hAnsi="宋体" w:eastAsia="宋体" w:cs="宋体"/>
          <w:spacing w:val="0"/>
          <w:w w:val="100"/>
          <w:sz w:val="24"/>
          <w:szCs w:val="24"/>
        </w:rPr>
        <w:t>制定</w:t>
      </w:r>
      <w:r>
        <w:rPr>
          <w:rFonts w:ascii="宋体" w:hAnsi="宋体" w:eastAsia="宋体" w:cs="宋体"/>
          <w:spacing w:val="2"/>
          <w:w w:val="100"/>
          <w:sz w:val="24"/>
          <w:szCs w:val="24"/>
        </w:rPr>
        <w:t>能</w:t>
      </w:r>
      <w:r>
        <w:rPr>
          <w:rFonts w:ascii="宋体" w:hAnsi="宋体" w:eastAsia="宋体" w:cs="宋体"/>
          <w:spacing w:val="0"/>
          <w:w w:val="100"/>
          <w:sz w:val="24"/>
          <w:szCs w:val="24"/>
        </w:rPr>
        <w:t>力</w:t>
      </w:r>
      <w:r>
        <w:rPr>
          <w:rFonts w:ascii="宋体" w:hAnsi="宋体" w:eastAsia="宋体" w:cs="宋体"/>
          <w:spacing w:val="2"/>
          <w:w w:val="100"/>
          <w:sz w:val="24"/>
          <w:szCs w:val="24"/>
        </w:rPr>
        <w:t>准</w:t>
      </w:r>
      <w:r>
        <w:rPr>
          <w:rFonts w:ascii="宋体" w:hAnsi="宋体" w:eastAsia="宋体" w:cs="宋体"/>
          <w:spacing w:val="0"/>
          <w:w w:val="100"/>
          <w:sz w:val="24"/>
          <w:szCs w:val="24"/>
        </w:rPr>
        <w:t>则</w:t>
      </w:r>
      <w:r>
        <w:rPr>
          <w:rFonts w:ascii="宋体" w:hAnsi="宋体" w:eastAsia="宋体" w:cs="宋体"/>
          <w:spacing w:val="2"/>
          <w:w w:val="100"/>
          <w:sz w:val="24"/>
          <w:szCs w:val="24"/>
        </w:rPr>
        <w:t>，</w:t>
      </w:r>
      <w:r>
        <w:rPr>
          <w:rFonts w:ascii="宋体" w:hAnsi="宋体" w:eastAsia="宋体" w:cs="宋体"/>
          <w:spacing w:val="0"/>
          <w:w w:val="100"/>
          <w:sz w:val="24"/>
          <w:szCs w:val="24"/>
        </w:rPr>
        <w:t>确</w:t>
      </w:r>
      <w:r>
        <w:rPr>
          <w:rFonts w:ascii="宋体" w:hAnsi="宋体" w:eastAsia="宋体" w:cs="宋体"/>
          <w:spacing w:val="2"/>
          <w:w w:val="100"/>
          <w:sz w:val="24"/>
          <w:szCs w:val="24"/>
        </w:rPr>
        <w:t>保实</w:t>
      </w:r>
      <w:r>
        <w:rPr>
          <w:rFonts w:ascii="宋体" w:hAnsi="宋体" w:eastAsia="宋体" w:cs="宋体"/>
          <w:spacing w:val="0"/>
          <w:w w:val="100"/>
          <w:sz w:val="24"/>
          <w:szCs w:val="24"/>
        </w:rPr>
        <w:t>施转</w:t>
      </w:r>
      <w:r>
        <w:rPr>
          <w:rFonts w:ascii="宋体" w:hAnsi="宋体" w:eastAsia="宋体" w:cs="宋体"/>
          <w:spacing w:val="2"/>
          <w:w w:val="100"/>
          <w:sz w:val="24"/>
          <w:szCs w:val="24"/>
        </w:rPr>
        <w:t>换</w:t>
      </w:r>
      <w:r>
        <w:rPr>
          <w:rFonts w:ascii="宋体" w:hAnsi="宋体" w:eastAsia="宋体" w:cs="宋体"/>
          <w:spacing w:val="0"/>
          <w:w w:val="100"/>
          <w:sz w:val="24"/>
          <w:szCs w:val="24"/>
        </w:rPr>
        <w:t>前</w:t>
      </w:r>
      <w:r>
        <w:rPr>
          <w:rFonts w:ascii="宋体" w:hAnsi="宋体" w:eastAsia="宋体" w:cs="宋体"/>
          <w:spacing w:val="2"/>
          <w:w w:val="100"/>
          <w:sz w:val="24"/>
          <w:szCs w:val="24"/>
        </w:rPr>
        <w:t>评</w:t>
      </w:r>
      <w:r>
        <w:rPr>
          <w:rFonts w:ascii="宋体" w:hAnsi="宋体" w:eastAsia="宋体" w:cs="宋体"/>
          <w:spacing w:val="0"/>
          <w:w w:val="100"/>
          <w:sz w:val="24"/>
          <w:szCs w:val="24"/>
        </w:rPr>
        <w:t>审</w:t>
      </w:r>
      <w:r>
        <w:rPr>
          <w:rFonts w:ascii="宋体" w:hAnsi="宋体" w:eastAsia="宋体" w:cs="宋体"/>
          <w:spacing w:val="2"/>
          <w:w w:val="100"/>
          <w:sz w:val="24"/>
          <w:szCs w:val="24"/>
        </w:rPr>
        <w:t>人</w:t>
      </w:r>
      <w:r>
        <w:rPr>
          <w:rFonts w:ascii="宋体" w:hAnsi="宋体" w:eastAsia="宋体" w:cs="宋体"/>
          <w:spacing w:val="0"/>
          <w:w w:val="100"/>
          <w:sz w:val="24"/>
          <w:szCs w:val="24"/>
        </w:rPr>
        <w:t>员具体 评审能力。</w:t>
      </w:r>
    </w:p>
    <w:p>
      <w:pPr>
        <w:spacing w:line="360" w:lineRule="auto"/>
        <w:ind w:firstLine="482" w:firstLineChars="200"/>
        <w:rPr>
          <w:rFonts w:ascii="宋体" w:hAnsi="宋体"/>
          <w:b/>
          <w:bCs/>
          <w:sz w:val="24"/>
        </w:rPr>
      </w:pPr>
      <w:r>
        <w:rPr>
          <w:rFonts w:hint="eastAsia" w:ascii="宋体" w:hAnsi="宋体" w:eastAsia="宋体" w:cs="宋体"/>
          <w:b/>
          <w:bCs/>
          <w:spacing w:val="0"/>
          <w:w w:val="100"/>
          <w:sz w:val="24"/>
          <w:szCs w:val="24"/>
          <w:lang w:val="en-US" w:eastAsia="zh-CN"/>
        </w:rPr>
        <w:t>5.7</w:t>
      </w:r>
      <w:r>
        <w:rPr>
          <w:rFonts w:hint="eastAsia" w:ascii="宋体" w:hAnsi="宋体"/>
          <w:b/>
          <w:bCs/>
          <w:sz w:val="24"/>
        </w:rPr>
        <w:t>未认可认证证书的认可换证</w:t>
      </w:r>
    </w:p>
    <w:p>
      <w:pPr>
        <w:spacing w:line="360" w:lineRule="auto"/>
        <w:ind w:left="480" w:leftChars="218" w:firstLine="480" w:firstLineChars="200"/>
        <w:rPr>
          <w:rFonts w:ascii="宋体" w:hAnsi="宋体"/>
          <w:sz w:val="24"/>
        </w:rPr>
      </w:pPr>
      <w:r>
        <w:rPr>
          <w:rFonts w:hint="eastAsia" w:ascii="宋体" w:hAnsi="宋体" w:eastAsia="宋体"/>
          <w:sz w:val="24"/>
          <w:lang w:val="en-US" w:eastAsia="zh-CN"/>
        </w:rPr>
        <w:t>5.7</w:t>
      </w:r>
      <w:r>
        <w:rPr>
          <w:rFonts w:ascii="宋体" w:hAnsi="宋体"/>
          <w:sz w:val="24"/>
        </w:rPr>
        <w:t xml:space="preserve">.1 </w:t>
      </w:r>
      <w:r>
        <w:rPr>
          <w:rFonts w:hint="eastAsia" w:ascii="宋体" w:hAnsi="宋体"/>
          <w:sz w:val="24"/>
        </w:rPr>
        <w:t>如原认证活动与待认可的认证活动遵循同样的要求，则在本公司获得该业务范围认可后，为获证客户换发带有认可标志的认证证书。认证证书批准日期以原批准日期为准，有效期以原有效期为准，加注换证日期，并报相应认可机构信息通报。</w:t>
      </w:r>
    </w:p>
    <w:p>
      <w:pPr>
        <w:spacing w:before="46" w:after="0" w:line="298" w:lineRule="auto"/>
        <w:ind w:left="551" w:right="537" w:firstLine="480" w:firstLineChars="200"/>
        <w:jc w:val="left"/>
        <w:rPr>
          <w:rFonts w:hint="default" w:ascii="宋体" w:hAnsi="宋体" w:eastAsia="宋体" w:cs="宋体"/>
          <w:spacing w:val="0"/>
          <w:w w:val="100"/>
          <w:sz w:val="24"/>
          <w:szCs w:val="24"/>
          <w:lang w:val="en-US" w:eastAsia="zh-CN"/>
        </w:rPr>
      </w:pPr>
      <w:r>
        <w:rPr>
          <w:rFonts w:hint="eastAsia" w:ascii="宋体" w:hAnsi="宋体" w:eastAsia="宋体"/>
          <w:sz w:val="24"/>
          <w:lang w:val="en-US" w:eastAsia="zh-CN"/>
        </w:rPr>
        <w:t>5.7</w:t>
      </w:r>
      <w:r>
        <w:rPr>
          <w:rFonts w:ascii="宋体" w:hAnsi="宋体"/>
          <w:sz w:val="24"/>
        </w:rPr>
        <w:t xml:space="preserve">.2 </w:t>
      </w:r>
      <w:r>
        <w:rPr>
          <w:rFonts w:hint="eastAsia" w:ascii="宋体" w:hAnsi="宋体"/>
          <w:sz w:val="24"/>
        </w:rPr>
        <w:t>如原认证活动与待认可的认证活动实施要求不一致，则在本公司获得该业务范围认可后，按再认证实施。</w:t>
      </w:r>
    </w:p>
    <w:p/>
    <w:sectPr>
      <w:pgSz w:w="11920" w:h="16840"/>
      <w:pgMar w:top="1580" w:right="660" w:bottom="1000" w:left="640" w:header="652" w:footer="80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503314432" behindDoc="1" locked="0" layoutInCell="1" allowOverlap="1">
              <wp:simplePos x="0" y="0"/>
              <wp:positionH relativeFrom="page">
                <wp:posOffset>5666740</wp:posOffset>
              </wp:positionH>
              <wp:positionV relativeFrom="page">
                <wp:posOffset>10038715</wp:posOffset>
              </wp:positionV>
              <wp:extent cx="62928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29285" cy="139700"/>
                      </a:xfrm>
                      <a:prstGeom prst="rect">
                        <a:avLst/>
                      </a:prstGeom>
                      <a:noFill/>
                      <a:ln>
                        <a:noFill/>
                      </a:ln>
                    </wps:spPr>
                    <wps:txbx>
                      <w:txbxContent>
                        <w:p>
                          <w:pPr>
                            <w:spacing w:before="0" w:after="0" w:line="204" w:lineRule="exact"/>
                            <w:ind w:left="20" w:right="-47"/>
                            <w:jc w:val="left"/>
                            <w:rPr>
                              <w:rFonts w:ascii="Times New Roman" w:hAnsi="Times New Roman" w:eastAsia="Times New Roman" w:cs="Times New Roman"/>
                              <w:sz w:val="18"/>
                              <w:szCs w:val="18"/>
                            </w:rPr>
                          </w:pPr>
                          <w:r>
                            <w:rPr>
                              <w:rFonts w:ascii="Times New Roman" w:hAnsi="Times New Roman" w:eastAsia="Times New Roman" w:cs="Times New Roman"/>
                              <w:spacing w:val="3"/>
                              <w:w w:val="100"/>
                              <w:sz w:val="18"/>
                              <w:szCs w:val="18"/>
                            </w:rPr>
                            <w:t>P</w:t>
                          </w:r>
                          <w:r>
                            <w:rPr>
                              <w:rFonts w:ascii="Times New Roman" w:hAnsi="Times New Roman" w:eastAsia="Times New Roman" w:cs="Times New Roman"/>
                              <w:spacing w:val="-1"/>
                              <w:w w:val="100"/>
                              <w:sz w:val="18"/>
                              <w:szCs w:val="18"/>
                            </w:rPr>
                            <w:t>ag</w:t>
                          </w:r>
                          <w:r>
                            <w:rPr>
                              <w:rFonts w:ascii="Times New Roman" w:hAnsi="Times New Roman" w:eastAsia="Times New Roman" w:cs="Times New Roman"/>
                              <w:spacing w:val="0"/>
                              <w:w w:val="100"/>
                              <w:sz w:val="18"/>
                              <w:szCs w:val="18"/>
                            </w:rPr>
                            <w:t xml:space="preserve">e </w:t>
                          </w:r>
                          <w:r>
                            <w:rPr>
                              <w:rFonts w:ascii="Times New Roman" w:hAnsi="Times New Roman" w:eastAsia="Times New Roman" w:cs="Times New Roman"/>
                              <w:spacing w:val="1"/>
                              <w:w w:val="100"/>
                              <w:sz w:val="18"/>
                              <w:szCs w:val="18"/>
                            </w:rPr>
                            <w:t xml:space="preserve"> </w:t>
                          </w: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1</w:t>
                          </w:r>
                          <w:r>
                            <w:fldChar w:fldCharType="end"/>
                          </w:r>
                          <w:r>
                            <w:rPr>
                              <w:rFonts w:ascii="Times New Roman" w:hAnsi="Times New Roman" w:eastAsia="Times New Roman" w:cs="Times New Roman"/>
                              <w:spacing w:val="0"/>
                              <w:w w:val="100"/>
                              <w:sz w:val="18"/>
                              <w:szCs w:val="18"/>
                            </w:rPr>
                            <w:t xml:space="preserve">  </w:t>
                          </w:r>
                          <w:r>
                            <w:rPr>
                              <w:rFonts w:ascii="Times New Roman" w:hAnsi="Times New Roman" w:eastAsia="Times New Roman" w:cs="Times New Roman"/>
                              <w:spacing w:val="1"/>
                              <w:w w:val="100"/>
                              <w:sz w:val="18"/>
                              <w:szCs w:val="18"/>
                            </w:rPr>
                            <w:t>o</w:t>
                          </w:r>
                          <w:r>
                            <w:rPr>
                              <w:rFonts w:ascii="Times New Roman" w:hAnsi="Times New Roman" w:eastAsia="Times New Roman" w:cs="Times New Roman"/>
                              <w:spacing w:val="0"/>
                              <w:w w:val="100"/>
                              <w:sz w:val="18"/>
                              <w:szCs w:val="18"/>
                            </w:rPr>
                            <w:t>f</w:t>
                          </w:r>
                          <w:r>
                            <w:rPr>
                              <w:rFonts w:ascii="Times New Roman" w:hAnsi="Times New Roman" w:eastAsia="Times New Roman" w:cs="Times New Roman"/>
                              <w:spacing w:val="44"/>
                              <w:w w:val="100"/>
                              <w:sz w:val="18"/>
                              <w:szCs w:val="18"/>
                            </w:rPr>
                            <w:t xml:space="preserve"> </w:t>
                          </w:r>
                          <w:r>
                            <w:rPr>
                              <w:rFonts w:ascii="Times New Roman" w:hAnsi="Times New Roman" w:eastAsia="Times New Roman" w:cs="Times New Roman"/>
                              <w:spacing w:val="0"/>
                              <w:w w:val="100"/>
                              <w:sz w:val="18"/>
                              <w:szCs w:val="18"/>
                            </w:rPr>
                            <w:t>8</w:t>
                          </w:r>
                        </w:p>
                      </w:txbxContent>
                    </wps:txbx>
                    <wps:bodyPr lIns="0" tIns="0" rIns="0" bIns="0" upright="1"/>
                  </wps:wsp>
                </a:graphicData>
              </a:graphic>
            </wp:anchor>
          </w:drawing>
        </mc:Choice>
        <mc:Fallback>
          <w:pict>
            <v:shape id="文本框 1025" o:spid="_x0000_s1026" o:spt="202" type="#_x0000_t202" style="position:absolute;left:0pt;margin-left:446.2pt;margin-top:790.45pt;height:11pt;width:49.55pt;mso-position-horizontal-relative:page;mso-position-vertical-relative:page;z-index:-2048;mso-width-relative:page;mso-height-relative:page;" filled="f" stroked="f" coordsize="21600,21600" o:gfxdata="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3h8DtoAAAANAQAADwAAAAAAAAABACAAAAAiAAAAZHJzL2Rvd25yZXYueG1s&#10;UEsBAhQAFAAAAAgAh07iQGn037K9AQAAdAMAAA4AAAAAAAAAAQAgAAAAKQEAAGRycy9lMm9Eb2Mu&#10;eG1sUEsFBgAAAAAGAAYAWQEAAFgFAAAAAA==&#10;">
              <v:fill on="f" focussize="0,0"/>
              <v:stroke on="f"/>
              <v:imagedata o:title=""/>
              <o:lock v:ext="edit" aspectratio="f"/>
              <v:textbox inset="0mm,0mm,0mm,0mm">
                <w:txbxContent>
                  <w:p>
                    <w:pPr>
                      <w:spacing w:before="0" w:after="0" w:line="204" w:lineRule="exact"/>
                      <w:ind w:left="20" w:right="-47"/>
                      <w:jc w:val="left"/>
                      <w:rPr>
                        <w:rFonts w:ascii="Times New Roman" w:hAnsi="Times New Roman" w:eastAsia="Times New Roman" w:cs="Times New Roman"/>
                        <w:sz w:val="18"/>
                        <w:szCs w:val="18"/>
                      </w:rPr>
                    </w:pPr>
                    <w:r>
                      <w:rPr>
                        <w:rFonts w:ascii="Times New Roman" w:hAnsi="Times New Roman" w:eastAsia="Times New Roman" w:cs="Times New Roman"/>
                        <w:spacing w:val="3"/>
                        <w:w w:val="100"/>
                        <w:sz w:val="18"/>
                        <w:szCs w:val="18"/>
                      </w:rPr>
                      <w:t>P</w:t>
                    </w:r>
                    <w:r>
                      <w:rPr>
                        <w:rFonts w:ascii="Times New Roman" w:hAnsi="Times New Roman" w:eastAsia="Times New Roman" w:cs="Times New Roman"/>
                        <w:spacing w:val="-1"/>
                        <w:w w:val="100"/>
                        <w:sz w:val="18"/>
                        <w:szCs w:val="18"/>
                      </w:rPr>
                      <w:t>ag</w:t>
                    </w:r>
                    <w:r>
                      <w:rPr>
                        <w:rFonts w:ascii="Times New Roman" w:hAnsi="Times New Roman" w:eastAsia="Times New Roman" w:cs="Times New Roman"/>
                        <w:spacing w:val="0"/>
                        <w:w w:val="100"/>
                        <w:sz w:val="18"/>
                        <w:szCs w:val="18"/>
                      </w:rPr>
                      <w:t xml:space="preserve">e </w:t>
                    </w:r>
                    <w:r>
                      <w:rPr>
                        <w:rFonts w:ascii="Times New Roman" w:hAnsi="Times New Roman" w:eastAsia="Times New Roman" w:cs="Times New Roman"/>
                        <w:spacing w:val="1"/>
                        <w:w w:val="100"/>
                        <w:sz w:val="18"/>
                        <w:szCs w:val="18"/>
                      </w:rPr>
                      <w:t xml:space="preserve"> </w:t>
                    </w: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1</w:t>
                    </w:r>
                    <w:r>
                      <w:fldChar w:fldCharType="end"/>
                    </w:r>
                    <w:r>
                      <w:rPr>
                        <w:rFonts w:ascii="Times New Roman" w:hAnsi="Times New Roman" w:eastAsia="Times New Roman" w:cs="Times New Roman"/>
                        <w:spacing w:val="0"/>
                        <w:w w:val="100"/>
                        <w:sz w:val="18"/>
                        <w:szCs w:val="18"/>
                      </w:rPr>
                      <w:t xml:space="preserve">  </w:t>
                    </w:r>
                    <w:r>
                      <w:rPr>
                        <w:rFonts w:ascii="Times New Roman" w:hAnsi="Times New Roman" w:eastAsia="Times New Roman" w:cs="Times New Roman"/>
                        <w:spacing w:val="1"/>
                        <w:w w:val="100"/>
                        <w:sz w:val="18"/>
                        <w:szCs w:val="18"/>
                      </w:rPr>
                      <w:t>o</w:t>
                    </w:r>
                    <w:r>
                      <w:rPr>
                        <w:rFonts w:ascii="Times New Roman" w:hAnsi="Times New Roman" w:eastAsia="Times New Roman" w:cs="Times New Roman"/>
                        <w:spacing w:val="0"/>
                        <w:w w:val="100"/>
                        <w:sz w:val="18"/>
                        <w:szCs w:val="18"/>
                      </w:rPr>
                      <w:t>f</w:t>
                    </w:r>
                    <w:r>
                      <w:rPr>
                        <w:rFonts w:ascii="Times New Roman" w:hAnsi="Times New Roman" w:eastAsia="Times New Roman" w:cs="Times New Roman"/>
                        <w:spacing w:val="44"/>
                        <w:w w:val="100"/>
                        <w:sz w:val="18"/>
                        <w:szCs w:val="18"/>
                      </w:rPr>
                      <w:t xml:space="preserve"> </w:t>
                    </w:r>
                    <w:r>
                      <w:rPr>
                        <w:rFonts w:ascii="Times New Roman" w:hAnsi="Times New Roman" w:eastAsia="Times New Roman" w:cs="Times New Roman"/>
                        <w:spacing w:val="0"/>
                        <w:w w:val="100"/>
                        <w:sz w:val="18"/>
                        <w:szCs w:val="18"/>
                      </w:rPr>
                      <w:t>8</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503314432" behindDoc="1" locked="0" layoutInCell="1" allowOverlap="1">
              <wp:simplePos x="0" y="0"/>
              <wp:positionH relativeFrom="page">
                <wp:posOffset>5666740</wp:posOffset>
              </wp:positionH>
              <wp:positionV relativeFrom="page">
                <wp:posOffset>10038715</wp:posOffset>
              </wp:positionV>
              <wp:extent cx="629285"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629285" cy="139700"/>
                      </a:xfrm>
                      <a:prstGeom prst="rect">
                        <a:avLst/>
                      </a:prstGeom>
                      <a:noFill/>
                      <a:ln>
                        <a:noFill/>
                      </a:ln>
                    </wps:spPr>
                    <wps:txbx>
                      <w:txbxContent>
                        <w:p>
                          <w:pPr>
                            <w:spacing w:before="0" w:after="0" w:line="204" w:lineRule="exact"/>
                            <w:ind w:left="20" w:right="-47"/>
                            <w:jc w:val="left"/>
                            <w:rPr>
                              <w:rFonts w:ascii="Times New Roman" w:hAnsi="Times New Roman" w:eastAsia="Times New Roman" w:cs="Times New Roman"/>
                              <w:sz w:val="18"/>
                              <w:szCs w:val="18"/>
                            </w:rPr>
                          </w:pPr>
                          <w:r>
                            <w:rPr>
                              <w:rFonts w:ascii="Times New Roman" w:hAnsi="Times New Roman" w:eastAsia="Times New Roman" w:cs="Times New Roman"/>
                              <w:spacing w:val="3"/>
                              <w:w w:val="100"/>
                              <w:sz w:val="18"/>
                              <w:szCs w:val="18"/>
                            </w:rPr>
                            <w:t>P</w:t>
                          </w:r>
                          <w:r>
                            <w:rPr>
                              <w:rFonts w:ascii="Times New Roman" w:hAnsi="Times New Roman" w:eastAsia="Times New Roman" w:cs="Times New Roman"/>
                              <w:spacing w:val="-1"/>
                              <w:w w:val="100"/>
                              <w:sz w:val="18"/>
                              <w:szCs w:val="18"/>
                            </w:rPr>
                            <w:t>ag</w:t>
                          </w:r>
                          <w:r>
                            <w:rPr>
                              <w:rFonts w:ascii="Times New Roman" w:hAnsi="Times New Roman" w:eastAsia="Times New Roman" w:cs="Times New Roman"/>
                              <w:spacing w:val="0"/>
                              <w:w w:val="100"/>
                              <w:sz w:val="18"/>
                              <w:szCs w:val="18"/>
                            </w:rPr>
                            <w:t xml:space="preserve">e </w:t>
                          </w:r>
                          <w:r>
                            <w:rPr>
                              <w:rFonts w:ascii="Times New Roman" w:hAnsi="Times New Roman" w:eastAsia="Times New Roman" w:cs="Times New Roman"/>
                              <w:spacing w:val="1"/>
                              <w:w w:val="100"/>
                              <w:sz w:val="18"/>
                              <w:szCs w:val="18"/>
                            </w:rPr>
                            <w:t xml:space="preserve"> </w:t>
                          </w: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5</w:t>
                          </w:r>
                          <w:r>
                            <w:fldChar w:fldCharType="end"/>
                          </w:r>
                          <w:r>
                            <w:rPr>
                              <w:rFonts w:ascii="Times New Roman" w:hAnsi="Times New Roman" w:eastAsia="Times New Roman" w:cs="Times New Roman"/>
                              <w:spacing w:val="0"/>
                              <w:w w:val="100"/>
                              <w:sz w:val="18"/>
                              <w:szCs w:val="18"/>
                            </w:rPr>
                            <w:t xml:space="preserve">  </w:t>
                          </w:r>
                          <w:r>
                            <w:rPr>
                              <w:rFonts w:ascii="Times New Roman" w:hAnsi="Times New Roman" w:eastAsia="Times New Roman" w:cs="Times New Roman"/>
                              <w:spacing w:val="1"/>
                              <w:w w:val="100"/>
                              <w:sz w:val="18"/>
                              <w:szCs w:val="18"/>
                            </w:rPr>
                            <w:t>o</w:t>
                          </w:r>
                          <w:r>
                            <w:rPr>
                              <w:rFonts w:ascii="Times New Roman" w:hAnsi="Times New Roman" w:eastAsia="Times New Roman" w:cs="Times New Roman"/>
                              <w:spacing w:val="0"/>
                              <w:w w:val="100"/>
                              <w:sz w:val="18"/>
                              <w:szCs w:val="18"/>
                            </w:rPr>
                            <w:t>f</w:t>
                          </w:r>
                          <w:r>
                            <w:rPr>
                              <w:rFonts w:ascii="Times New Roman" w:hAnsi="Times New Roman" w:eastAsia="Times New Roman" w:cs="Times New Roman"/>
                              <w:spacing w:val="44"/>
                              <w:w w:val="100"/>
                              <w:sz w:val="18"/>
                              <w:szCs w:val="18"/>
                            </w:rPr>
                            <w:t xml:space="preserve"> </w:t>
                          </w:r>
                          <w:r>
                            <w:rPr>
                              <w:rFonts w:ascii="Times New Roman" w:hAnsi="Times New Roman" w:eastAsia="Times New Roman" w:cs="Times New Roman"/>
                              <w:spacing w:val="0"/>
                              <w:w w:val="100"/>
                              <w:sz w:val="18"/>
                              <w:szCs w:val="18"/>
                            </w:rPr>
                            <w:t>8</w:t>
                          </w:r>
                        </w:p>
                      </w:txbxContent>
                    </wps:txbx>
                    <wps:bodyPr lIns="0" tIns="0" rIns="0" bIns="0" upright="1"/>
                  </wps:wsp>
                </a:graphicData>
              </a:graphic>
            </wp:anchor>
          </w:drawing>
        </mc:Choice>
        <mc:Fallback>
          <w:pict>
            <v:shape id="文本框 1026" o:spid="_x0000_s1026" o:spt="202" type="#_x0000_t202" style="position:absolute;left:0pt;margin-left:446.2pt;margin-top:790.45pt;height:11pt;width:49.55pt;mso-position-horizontal-relative:page;mso-position-vertical-relative:page;z-index:-2048;mso-width-relative:page;mso-height-relative:page;" filled="f" stroked="f" coordsize="21600,21600" o:gfxdata="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3h8DtoAAAANAQAADwAAAAAAAAABACAAAAAiAAAAZHJzL2Rvd25yZXYueG1s&#10;UEsBAhQAFAAAAAgAh07iQI/I2r69AQAAdAMAAA4AAAAAAAAAAQAgAAAAKQEAAGRycy9lMm9Eb2Mu&#10;eG1sUEsFBgAAAAAGAAYAWQEAAFgFAAAAAA==&#10;">
              <v:fill on="f" focussize="0,0"/>
              <v:stroke on="f"/>
              <v:imagedata o:title=""/>
              <o:lock v:ext="edit" aspectratio="f"/>
              <v:textbox inset="0mm,0mm,0mm,0mm">
                <w:txbxContent>
                  <w:p>
                    <w:pPr>
                      <w:spacing w:before="0" w:after="0" w:line="204" w:lineRule="exact"/>
                      <w:ind w:left="20" w:right="-47"/>
                      <w:jc w:val="left"/>
                      <w:rPr>
                        <w:rFonts w:ascii="Times New Roman" w:hAnsi="Times New Roman" w:eastAsia="Times New Roman" w:cs="Times New Roman"/>
                        <w:sz w:val="18"/>
                        <w:szCs w:val="18"/>
                      </w:rPr>
                    </w:pPr>
                    <w:r>
                      <w:rPr>
                        <w:rFonts w:ascii="Times New Roman" w:hAnsi="Times New Roman" w:eastAsia="Times New Roman" w:cs="Times New Roman"/>
                        <w:spacing w:val="3"/>
                        <w:w w:val="100"/>
                        <w:sz w:val="18"/>
                        <w:szCs w:val="18"/>
                      </w:rPr>
                      <w:t>P</w:t>
                    </w:r>
                    <w:r>
                      <w:rPr>
                        <w:rFonts w:ascii="Times New Roman" w:hAnsi="Times New Roman" w:eastAsia="Times New Roman" w:cs="Times New Roman"/>
                        <w:spacing w:val="-1"/>
                        <w:w w:val="100"/>
                        <w:sz w:val="18"/>
                        <w:szCs w:val="18"/>
                      </w:rPr>
                      <w:t>ag</w:t>
                    </w:r>
                    <w:r>
                      <w:rPr>
                        <w:rFonts w:ascii="Times New Roman" w:hAnsi="Times New Roman" w:eastAsia="Times New Roman" w:cs="Times New Roman"/>
                        <w:spacing w:val="0"/>
                        <w:w w:val="100"/>
                        <w:sz w:val="18"/>
                        <w:szCs w:val="18"/>
                      </w:rPr>
                      <w:t xml:space="preserve">e </w:t>
                    </w:r>
                    <w:r>
                      <w:rPr>
                        <w:rFonts w:ascii="Times New Roman" w:hAnsi="Times New Roman" w:eastAsia="Times New Roman" w:cs="Times New Roman"/>
                        <w:spacing w:val="1"/>
                        <w:w w:val="100"/>
                        <w:sz w:val="18"/>
                        <w:szCs w:val="18"/>
                      </w:rPr>
                      <w:t xml:space="preserve"> </w:t>
                    </w: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5</w:t>
                    </w:r>
                    <w:r>
                      <w:fldChar w:fldCharType="end"/>
                    </w:r>
                    <w:r>
                      <w:rPr>
                        <w:rFonts w:ascii="Times New Roman" w:hAnsi="Times New Roman" w:eastAsia="Times New Roman" w:cs="Times New Roman"/>
                        <w:spacing w:val="0"/>
                        <w:w w:val="100"/>
                        <w:sz w:val="18"/>
                        <w:szCs w:val="18"/>
                      </w:rPr>
                      <w:t xml:space="preserve">  </w:t>
                    </w:r>
                    <w:r>
                      <w:rPr>
                        <w:rFonts w:ascii="Times New Roman" w:hAnsi="Times New Roman" w:eastAsia="Times New Roman" w:cs="Times New Roman"/>
                        <w:spacing w:val="1"/>
                        <w:w w:val="100"/>
                        <w:sz w:val="18"/>
                        <w:szCs w:val="18"/>
                      </w:rPr>
                      <w:t>o</w:t>
                    </w:r>
                    <w:r>
                      <w:rPr>
                        <w:rFonts w:ascii="Times New Roman" w:hAnsi="Times New Roman" w:eastAsia="Times New Roman" w:cs="Times New Roman"/>
                        <w:spacing w:val="0"/>
                        <w:w w:val="100"/>
                        <w:sz w:val="18"/>
                        <w:szCs w:val="18"/>
                      </w:rPr>
                      <w:t>f</w:t>
                    </w:r>
                    <w:r>
                      <w:rPr>
                        <w:rFonts w:ascii="Times New Roman" w:hAnsi="Times New Roman" w:eastAsia="Times New Roman" w:cs="Times New Roman"/>
                        <w:spacing w:val="44"/>
                        <w:w w:val="100"/>
                        <w:sz w:val="18"/>
                        <w:szCs w:val="18"/>
                      </w:rPr>
                      <w:t xml:space="preserve"> </w:t>
                    </w:r>
                    <w:r>
                      <w:rPr>
                        <w:rFonts w:ascii="Times New Roman" w:hAnsi="Times New Roman" w:eastAsia="Times New Roman" w:cs="Times New Roman"/>
                        <w:spacing w:val="0"/>
                        <w:w w:val="100"/>
                        <w:sz w:val="18"/>
                        <w:szCs w:val="18"/>
                      </w:rPr>
                      <w:t>8</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74511"/>
    <w:rsid w:val="11E57C7A"/>
    <w:rsid w:val="63060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0" w:type="dxa"/>
        <w:bottom w:w="0" w:type="dxa"/>
        <w:right w:w="0"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2021-01-28T15:57:00Z</dcterms:created>
  <dc:creator>wzd</dc:creator>
  <cp:lastModifiedBy>admin</cp:lastModifiedBy>
  <dcterms:modified xsi:type="dcterms:W3CDTF">2021-01-29T03:09:17Z</dcterms:modified>
  <dc:title>中国进出口商品质量认证中心浙江评审中心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LastSaved">
    <vt:filetime>2021-01-28T00:00:00Z</vt:filetime>
  </property>
  <property fmtid="{D5CDD505-2E9C-101B-9397-08002B2CF9AE}" pid="4" name="KSOProductBuildVer">
    <vt:lpwstr>2052-11.1.0.10314</vt:lpwstr>
  </property>
</Properties>
</file>